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FC" w:rsidRPr="00100675" w:rsidRDefault="00F40EFC" w:rsidP="00F40EFC">
      <w:pPr>
        <w:rPr>
          <w:rFonts w:asciiTheme="minorHAnsi" w:hAnsiTheme="minorHAnsi" w:cstheme="minorHAnsi"/>
          <w:b/>
          <w:u w:val="single"/>
        </w:rPr>
      </w:pPr>
    </w:p>
    <w:p w:rsidR="00543907" w:rsidRPr="00100675" w:rsidRDefault="00F40EFC" w:rsidP="00543907">
      <w:pPr>
        <w:jc w:val="center"/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BILJEŠKE UZ FINANCIJSKE IZVJEŠTAJE</w:t>
      </w:r>
    </w:p>
    <w:p w:rsidR="00F40EFC" w:rsidRPr="00100675" w:rsidRDefault="00543907" w:rsidP="00543907">
      <w:pPr>
        <w:jc w:val="center"/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ZA RAZDOBLJE 01.01.20</w:t>
      </w:r>
      <w:r w:rsidR="007535EF" w:rsidRPr="00100675">
        <w:rPr>
          <w:rFonts w:asciiTheme="minorHAnsi" w:hAnsiTheme="minorHAnsi" w:cstheme="minorHAnsi"/>
          <w:b/>
        </w:rPr>
        <w:t>2</w:t>
      </w:r>
      <w:r w:rsidR="00160749" w:rsidRPr="00100675">
        <w:rPr>
          <w:rFonts w:asciiTheme="minorHAnsi" w:hAnsiTheme="minorHAnsi" w:cstheme="minorHAnsi"/>
          <w:b/>
        </w:rPr>
        <w:t>1</w:t>
      </w:r>
      <w:r w:rsidRPr="00100675">
        <w:rPr>
          <w:rFonts w:asciiTheme="minorHAnsi" w:hAnsiTheme="minorHAnsi" w:cstheme="minorHAnsi"/>
          <w:b/>
        </w:rPr>
        <w:t>.-31.12.20</w:t>
      </w:r>
      <w:r w:rsidR="007535EF" w:rsidRPr="00100675">
        <w:rPr>
          <w:rFonts w:asciiTheme="minorHAnsi" w:hAnsiTheme="minorHAnsi" w:cstheme="minorHAnsi"/>
          <w:b/>
        </w:rPr>
        <w:t>2</w:t>
      </w:r>
      <w:r w:rsidR="00160749" w:rsidRPr="00100675">
        <w:rPr>
          <w:rFonts w:asciiTheme="minorHAnsi" w:hAnsiTheme="minorHAnsi" w:cstheme="minorHAnsi"/>
          <w:b/>
        </w:rPr>
        <w:t>1</w:t>
      </w:r>
      <w:r w:rsidRPr="00100675">
        <w:rPr>
          <w:rFonts w:asciiTheme="minorHAnsi" w:hAnsiTheme="minorHAnsi" w:cstheme="minorHAnsi"/>
          <w:b/>
        </w:rPr>
        <w:t>.</w:t>
      </w:r>
    </w:p>
    <w:p w:rsidR="00262E4F" w:rsidRDefault="00262E4F" w:rsidP="00F40EFC">
      <w:pPr>
        <w:rPr>
          <w:rFonts w:asciiTheme="minorHAnsi" w:hAnsiTheme="minorHAnsi" w:cstheme="minorHAnsi"/>
          <w:b/>
        </w:rPr>
      </w:pPr>
    </w:p>
    <w:p w:rsidR="00262E4F" w:rsidRDefault="00262E4F" w:rsidP="00F40EFC">
      <w:pPr>
        <w:rPr>
          <w:rFonts w:asciiTheme="minorHAnsi" w:hAnsiTheme="minorHAnsi" w:cstheme="minorHAnsi"/>
          <w:b/>
        </w:rPr>
      </w:pP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RKP: 16184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MB. 00922331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OIB: 40508372369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OBVEZNIK: OSNOVNA ŠKOLA DR. VINKA ŽGANCA VRATIŠINEC, ŠKOLSKA 4, </w:t>
      </w:r>
      <w:r w:rsidR="005F21EC" w:rsidRPr="00100675">
        <w:rPr>
          <w:rFonts w:asciiTheme="minorHAnsi" w:hAnsiTheme="minorHAnsi" w:cstheme="minorHAnsi"/>
          <w:b/>
        </w:rPr>
        <w:t>40316 VRATIŠINEC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RAZINA: 31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ŠIFRA DJELATNOSTI: 8520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RAZDJEL: 000</w:t>
      </w:r>
    </w:p>
    <w:p w:rsidR="00543907" w:rsidRPr="00100675" w:rsidRDefault="00543907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ŠIFRA OPĆINE: 504</w:t>
      </w:r>
    </w:p>
    <w:p w:rsidR="00F40EFC" w:rsidRPr="00100675" w:rsidRDefault="00F40EFC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Na temelju podataka iz računovodstva sastavljeni su financijski izvještaji</w:t>
      </w:r>
      <w:r w:rsidR="008531AF" w:rsidRPr="00100675">
        <w:rPr>
          <w:rFonts w:asciiTheme="minorHAnsi" w:hAnsiTheme="minorHAnsi" w:cstheme="minorHAnsi"/>
        </w:rPr>
        <w:t xml:space="preserve"> verzija </w:t>
      </w:r>
      <w:r w:rsidR="00D137F8" w:rsidRPr="00100675">
        <w:rPr>
          <w:rFonts w:asciiTheme="minorHAnsi" w:hAnsiTheme="minorHAnsi" w:cstheme="minorHAnsi"/>
        </w:rPr>
        <w:t>7</w:t>
      </w:r>
      <w:r w:rsidR="008531AF" w:rsidRPr="00100675">
        <w:rPr>
          <w:rFonts w:asciiTheme="minorHAnsi" w:hAnsiTheme="minorHAnsi" w:cstheme="minorHAnsi"/>
        </w:rPr>
        <w:t>.0.</w:t>
      </w:r>
      <w:r w:rsidR="00D137F8" w:rsidRPr="00100675">
        <w:rPr>
          <w:rFonts w:asciiTheme="minorHAnsi" w:hAnsiTheme="minorHAnsi" w:cstheme="minorHAnsi"/>
        </w:rPr>
        <w:t>3</w:t>
      </w:r>
      <w:r w:rsidR="008531AF" w:rsidRPr="00100675">
        <w:rPr>
          <w:rFonts w:asciiTheme="minorHAnsi" w:hAnsiTheme="minorHAnsi" w:cstheme="minorHAnsi"/>
        </w:rPr>
        <w:t>. z</w:t>
      </w:r>
      <w:r w:rsidRPr="00100675">
        <w:rPr>
          <w:rFonts w:asciiTheme="minorHAnsi" w:hAnsiTheme="minorHAnsi" w:cstheme="minorHAnsi"/>
        </w:rPr>
        <w:t>a 20</w:t>
      </w:r>
      <w:r w:rsidR="007535EF" w:rsidRPr="00100675">
        <w:rPr>
          <w:rFonts w:asciiTheme="minorHAnsi" w:hAnsiTheme="minorHAnsi" w:cstheme="minorHAnsi"/>
        </w:rPr>
        <w:t>2</w:t>
      </w:r>
      <w:r w:rsidR="00D137F8" w:rsidRPr="00100675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 xml:space="preserve">. g. na propisanim obrascima (PR-RAS, </w:t>
      </w:r>
      <w:r w:rsidR="00E84039" w:rsidRPr="00100675">
        <w:rPr>
          <w:rFonts w:asciiTheme="minorHAnsi" w:hAnsiTheme="minorHAnsi" w:cstheme="minorHAnsi"/>
        </w:rPr>
        <w:t xml:space="preserve">RAS-funkcijski, </w:t>
      </w:r>
      <w:r w:rsidRPr="00100675">
        <w:rPr>
          <w:rFonts w:asciiTheme="minorHAnsi" w:hAnsiTheme="minorHAnsi" w:cstheme="minorHAnsi"/>
        </w:rPr>
        <w:t xml:space="preserve">BIL, P-VRIO, te OBV). 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Obrasci su dostavljeni u propisanom roku nadležnim organima (do </w:t>
      </w:r>
      <w:r w:rsidR="00D137F8" w:rsidRPr="00100675">
        <w:rPr>
          <w:rFonts w:asciiTheme="minorHAnsi" w:hAnsiTheme="minorHAnsi" w:cstheme="minorHAnsi"/>
        </w:rPr>
        <w:t>31</w:t>
      </w:r>
      <w:r w:rsidRPr="00100675">
        <w:rPr>
          <w:rFonts w:asciiTheme="minorHAnsi" w:hAnsiTheme="minorHAnsi" w:cstheme="minorHAnsi"/>
        </w:rPr>
        <w:t xml:space="preserve">. </w:t>
      </w:r>
      <w:r w:rsidR="00D137F8" w:rsidRPr="00100675">
        <w:rPr>
          <w:rFonts w:asciiTheme="minorHAnsi" w:hAnsiTheme="minorHAnsi" w:cstheme="minorHAnsi"/>
        </w:rPr>
        <w:t>siječnja</w:t>
      </w:r>
      <w:r w:rsidR="00F4315C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>20</w:t>
      </w:r>
      <w:r w:rsidR="009E1146" w:rsidRPr="00100675">
        <w:rPr>
          <w:rFonts w:asciiTheme="minorHAnsi" w:hAnsiTheme="minorHAnsi" w:cstheme="minorHAnsi"/>
        </w:rPr>
        <w:t>2</w:t>
      </w:r>
      <w:r w:rsidR="00D137F8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 xml:space="preserve">. g.). 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453389" w:rsidRPr="00100675" w:rsidRDefault="004E31AB" w:rsidP="00453389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A</w:t>
      </w:r>
      <w:r w:rsidR="00453389" w:rsidRPr="00100675">
        <w:rPr>
          <w:rFonts w:asciiTheme="minorHAnsi" w:hAnsiTheme="minorHAnsi" w:cstheme="minorHAnsi"/>
          <w:b/>
        </w:rPr>
        <w:t>/ Bilješke uz izvještaj o rashodima prema funkcijskoj klasifikaciji – obrazac RAS – funkcijski</w:t>
      </w:r>
    </w:p>
    <w:p w:rsidR="00453389" w:rsidRPr="00100675" w:rsidRDefault="00453389" w:rsidP="00453389">
      <w:pPr>
        <w:rPr>
          <w:rFonts w:asciiTheme="minorHAnsi" w:hAnsiTheme="minorHAnsi" w:cstheme="minorHAnsi"/>
          <w:b/>
        </w:rPr>
      </w:pPr>
    </w:p>
    <w:p w:rsidR="00453389" w:rsidRPr="00100675" w:rsidRDefault="00453389" w:rsidP="0045338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Na AOP 113 iskazani su ukupni rashodi u iznosu </w:t>
      </w:r>
      <w:r w:rsidR="00E175B8" w:rsidRPr="00100675">
        <w:rPr>
          <w:rFonts w:asciiTheme="minorHAnsi" w:hAnsiTheme="minorHAnsi" w:cstheme="minorHAnsi"/>
        </w:rPr>
        <w:t>3</w:t>
      </w:r>
      <w:r w:rsidRPr="00100675">
        <w:rPr>
          <w:rFonts w:asciiTheme="minorHAnsi" w:hAnsiTheme="minorHAnsi" w:cstheme="minorHAnsi"/>
        </w:rPr>
        <w:t>.</w:t>
      </w:r>
      <w:r w:rsidR="00C834B3" w:rsidRPr="00100675">
        <w:rPr>
          <w:rFonts w:asciiTheme="minorHAnsi" w:hAnsiTheme="minorHAnsi" w:cstheme="minorHAnsi"/>
        </w:rPr>
        <w:t>858</w:t>
      </w:r>
      <w:r w:rsidRPr="00100675">
        <w:rPr>
          <w:rFonts w:asciiTheme="minorHAnsi" w:hAnsiTheme="minorHAnsi" w:cstheme="minorHAnsi"/>
        </w:rPr>
        <w:t>.</w:t>
      </w:r>
      <w:r w:rsidR="00C834B3" w:rsidRPr="00100675">
        <w:rPr>
          <w:rFonts w:asciiTheme="minorHAnsi" w:hAnsiTheme="minorHAnsi" w:cstheme="minorHAnsi"/>
        </w:rPr>
        <w:t>347</w:t>
      </w:r>
      <w:r w:rsidRPr="00100675">
        <w:rPr>
          <w:rFonts w:asciiTheme="minorHAnsi" w:hAnsiTheme="minorHAnsi" w:cstheme="minorHAnsi"/>
        </w:rPr>
        <w:t xml:space="preserve">,00 osnovnog obrazovanja, rashodi skupina 3 i 4 umanjeni za iznos troškova prehrane koji su iskazani </w:t>
      </w:r>
    </w:p>
    <w:p w:rsidR="00453389" w:rsidRPr="00100675" w:rsidRDefault="00453389" w:rsidP="00453389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Na AOP 122 iskazane dodatne usluge u obrazovanju-troškovi prehrane u iznosu od </w:t>
      </w:r>
      <w:r w:rsidR="00C834B3" w:rsidRPr="00100675">
        <w:rPr>
          <w:rFonts w:asciiTheme="minorHAnsi" w:hAnsiTheme="minorHAnsi" w:cstheme="minorHAnsi"/>
        </w:rPr>
        <w:t>91.506</w:t>
      </w:r>
      <w:r w:rsidRPr="00100675">
        <w:rPr>
          <w:rFonts w:asciiTheme="minorHAnsi" w:hAnsiTheme="minorHAnsi" w:cstheme="minorHAnsi"/>
        </w:rPr>
        <w:t xml:space="preserve">,00 </w:t>
      </w:r>
    </w:p>
    <w:p w:rsidR="00C66F85" w:rsidRPr="00100675" w:rsidRDefault="00C66F85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4E31AB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B</w:t>
      </w:r>
      <w:r w:rsidR="00F40EFC" w:rsidRPr="00100675">
        <w:rPr>
          <w:rFonts w:asciiTheme="minorHAnsi" w:hAnsiTheme="minorHAnsi" w:cstheme="minorHAnsi"/>
          <w:b/>
        </w:rPr>
        <w:t>/ Bilješke uz Izvještaj o prihodima i rashodima – obrazac PR-RAS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2A006F" w:rsidRPr="00100675" w:rsidRDefault="002A006F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0</w:t>
      </w:r>
      <w:r w:rsidR="008F7FED" w:rsidRPr="00100675">
        <w:rPr>
          <w:rFonts w:asciiTheme="minorHAnsi" w:hAnsiTheme="minorHAnsi" w:cstheme="minorHAnsi"/>
        </w:rPr>
        <w:t>45</w:t>
      </w:r>
      <w:r w:rsidRPr="00100675">
        <w:rPr>
          <w:rFonts w:asciiTheme="minorHAnsi" w:hAnsiTheme="minorHAnsi" w:cstheme="minorHAnsi"/>
        </w:rPr>
        <w:t xml:space="preserve"> – </w:t>
      </w:r>
      <w:r w:rsidR="008F7FED" w:rsidRPr="00100675">
        <w:rPr>
          <w:rFonts w:asciiTheme="minorHAnsi" w:hAnsiTheme="minorHAnsi" w:cstheme="minorHAnsi"/>
        </w:rPr>
        <w:t>pomoći iz proračuna</w:t>
      </w:r>
      <w:r w:rsidRPr="00100675">
        <w:rPr>
          <w:rFonts w:asciiTheme="minorHAnsi" w:hAnsiTheme="minorHAnsi" w:cstheme="minorHAnsi"/>
        </w:rPr>
        <w:t xml:space="preserve"> – </w:t>
      </w:r>
      <w:r w:rsidR="00F42B8C" w:rsidRPr="00100675">
        <w:rPr>
          <w:rFonts w:asciiTheme="minorHAnsi" w:hAnsiTheme="minorHAnsi" w:cstheme="minorHAnsi"/>
        </w:rPr>
        <w:t>smanje</w:t>
      </w:r>
      <w:r w:rsidRPr="00100675">
        <w:rPr>
          <w:rFonts w:asciiTheme="minorHAnsi" w:hAnsiTheme="minorHAnsi" w:cstheme="minorHAnsi"/>
        </w:rPr>
        <w:t>nje na godišnjoj razini vezano je uz energetsku obnovu škole</w:t>
      </w:r>
      <w:r w:rsidR="00F42B8C" w:rsidRPr="00100675">
        <w:rPr>
          <w:rFonts w:asciiTheme="minorHAnsi" w:hAnsiTheme="minorHAnsi" w:cstheme="minorHAnsi"/>
        </w:rPr>
        <w:t xml:space="preserve"> koja je završila u 2020. godini</w:t>
      </w:r>
    </w:p>
    <w:p w:rsidR="00F42B8C" w:rsidRPr="00100675" w:rsidRDefault="00F42B8C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055 – tekuće pomoći </w:t>
      </w:r>
      <w:r w:rsidR="002059A4" w:rsidRPr="00100675">
        <w:rPr>
          <w:rFonts w:asciiTheme="minorHAnsi" w:hAnsiTheme="minorHAnsi" w:cstheme="minorHAnsi"/>
        </w:rPr>
        <w:t>–</w:t>
      </w:r>
      <w:r w:rsidRPr="00100675">
        <w:rPr>
          <w:rFonts w:asciiTheme="minorHAnsi" w:hAnsiTheme="minorHAnsi" w:cstheme="minorHAnsi"/>
        </w:rPr>
        <w:t xml:space="preserve"> </w:t>
      </w:r>
      <w:r w:rsidR="002059A4" w:rsidRPr="00100675">
        <w:rPr>
          <w:rFonts w:asciiTheme="minorHAnsi" w:hAnsiTheme="minorHAnsi" w:cstheme="minorHAnsi"/>
        </w:rPr>
        <w:t xml:space="preserve">povećanje prihoda od Općine Vratišinec za kupnju sitnog inventara </w:t>
      </w:r>
    </w:p>
    <w:p w:rsidR="00EA1243" w:rsidRPr="00100675" w:rsidRDefault="00EA1243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05</w:t>
      </w:r>
      <w:r w:rsidR="003627B8" w:rsidRPr="00100675">
        <w:rPr>
          <w:rFonts w:asciiTheme="minorHAnsi" w:hAnsiTheme="minorHAnsi" w:cstheme="minorHAnsi"/>
        </w:rPr>
        <w:t>6</w:t>
      </w:r>
      <w:r w:rsidRPr="00100675">
        <w:rPr>
          <w:rFonts w:asciiTheme="minorHAnsi" w:hAnsiTheme="minorHAnsi" w:cstheme="minorHAnsi"/>
        </w:rPr>
        <w:t xml:space="preserve"> – </w:t>
      </w:r>
      <w:r w:rsidR="003627B8" w:rsidRPr="00100675">
        <w:rPr>
          <w:rFonts w:asciiTheme="minorHAnsi" w:hAnsiTheme="minorHAnsi" w:cstheme="minorHAnsi"/>
        </w:rPr>
        <w:t>kapitalne po</w:t>
      </w:r>
      <w:r w:rsidRPr="00100675">
        <w:rPr>
          <w:rFonts w:asciiTheme="minorHAnsi" w:hAnsiTheme="minorHAnsi" w:cstheme="minorHAnsi"/>
        </w:rPr>
        <w:t xml:space="preserve">moći – </w:t>
      </w:r>
      <w:r w:rsidR="002059A4" w:rsidRPr="00100675">
        <w:rPr>
          <w:rFonts w:asciiTheme="minorHAnsi" w:hAnsiTheme="minorHAnsi" w:cstheme="minorHAnsi"/>
        </w:rPr>
        <w:t xml:space="preserve">smanjenje </w:t>
      </w:r>
      <w:r w:rsidRPr="00100675">
        <w:rPr>
          <w:rFonts w:asciiTheme="minorHAnsi" w:hAnsiTheme="minorHAnsi" w:cstheme="minorHAnsi"/>
        </w:rPr>
        <w:t>primitk</w:t>
      </w:r>
      <w:r w:rsidR="002059A4" w:rsidRPr="00100675">
        <w:rPr>
          <w:rFonts w:asciiTheme="minorHAnsi" w:hAnsiTheme="minorHAnsi" w:cstheme="minorHAnsi"/>
        </w:rPr>
        <w:t>a</w:t>
      </w:r>
      <w:r w:rsidRPr="00100675">
        <w:rPr>
          <w:rFonts w:asciiTheme="minorHAnsi" w:hAnsiTheme="minorHAnsi" w:cstheme="minorHAnsi"/>
        </w:rPr>
        <w:t xml:space="preserve"> od Općine </w:t>
      </w:r>
      <w:r w:rsidR="002059A4" w:rsidRPr="00100675">
        <w:rPr>
          <w:rFonts w:asciiTheme="minorHAnsi" w:hAnsiTheme="minorHAnsi" w:cstheme="minorHAnsi"/>
        </w:rPr>
        <w:t>Vratišinec</w:t>
      </w:r>
      <w:r w:rsidR="009624ED" w:rsidRPr="00100675">
        <w:rPr>
          <w:rFonts w:asciiTheme="minorHAnsi" w:hAnsiTheme="minorHAnsi" w:cstheme="minorHAnsi"/>
        </w:rPr>
        <w:t xml:space="preserve"> </w:t>
      </w:r>
    </w:p>
    <w:p w:rsidR="00DF72F3" w:rsidRPr="00100675" w:rsidRDefault="00DF72F3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065 – kapitalne donacije od MZO-a za </w:t>
      </w:r>
      <w:r w:rsidR="003627B8" w:rsidRPr="00100675">
        <w:rPr>
          <w:rFonts w:asciiTheme="minorHAnsi" w:hAnsiTheme="minorHAnsi" w:cstheme="minorHAnsi"/>
        </w:rPr>
        <w:t>nabavu nastavnih pomagala za školu za život i udžbenika u</w:t>
      </w:r>
      <w:r w:rsidRPr="00100675">
        <w:rPr>
          <w:rFonts w:asciiTheme="minorHAnsi" w:hAnsiTheme="minorHAnsi" w:cstheme="minorHAnsi"/>
        </w:rPr>
        <w:t xml:space="preserve"> ukupnom iznosu od </w:t>
      </w:r>
      <w:r w:rsidR="002059A4" w:rsidRPr="00100675">
        <w:rPr>
          <w:rFonts w:asciiTheme="minorHAnsi" w:hAnsiTheme="minorHAnsi" w:cstheme="minorHAnsi"/>
        </w:rPr>
        <w:t>31.533</w:t>
      </w:r>
      <w:r w:rsidR="00F74EDE" w:rsidRPr="00100675">
        <w:rPr>
          <w:rFonts w:asciiTheme="minorHAnsi" w:hAnsiTheme="minorHAnsi" w:cstheme="minorHAnsi"/>
        </w:rPr>
        <w:t>,00</w:t>
      </w:r>
      <w:r w:rsidRPr="00100675">
        <w:rPr>
          <w:rFonts w:asciiTheme="minorHAnsi" w:hAnsiTheme="minorHAnsi" w:cstheme="minorHAnsi"/>
        </w:rPr>
        <w:t xml:space="preserve"> kuna</w:t>
      </w:r>
    </w:p>
    <w:p w:rsidR="00F40EFC" w:rsidRPr="00100675" w:rsidRDefault="00F40EFC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</w:t>
      </w:r>
      <w:r w:rsidR="00F21BF7" w:rsidRPr="00100675">
        <w:rPr>
          <w:rFonts w:asciiTheme="minorHAnsi" w:hAnsiTheme="minorHAnsi" w:cstheme="minorHAnsi"/>
        </w:rPr>
        <w:t>07</w:t>
      </w:r>
      <w:r w:rsidR="000B427A" w:rsidRPr="00100675">
        <w:rPr>
          <w:rFonts w:asciiTheme="minorHAnsi" w:hAnsiTheme="minorHAnsi" w:cstheme="minorHAnsi"/>
        </w:rPr>
        <w:t>7</w:t>
      </w:r>
      <w:r w:rsidRPr="00100675">
        <w:rPr>
          <w:rFonts w:asciiTheme="minorHAnsi" w:hAnsiTheme="minorHAnsi" w:cstheme="minorHAnsi"/>
        </w:rPr>
        <w:t xml:space="preserve"> </w:t>
      </w:r>
      <w:r w:rsidR="00B060D8" w:rsidRPr="00100675">
        <w:rPr>
          <w:rFonts w:asciiTheme="minorHAnsi" w:hAnsiTheme="minorHAnsi" w:cstheme="minorHAnsi"/>
        </w:rPr>
        <w:t xml:space="preserve">– </w:t>
      </w:r>
      <w:r w:rsidR="0043002C" w:rsidRPr="00100675">
        <w:rPr>
          <w:rFonts w:asciiTheme="minorHAnsi" w:hAnsiTheme="minorHAnsi" w:cstheme="minorHAnsi"/>
        </w:rPr>
        <w:t>smanjen</w:t>
      </w:r>
      <w:r w:rsidR="00B060D8" w:rsidRPr="00100675">
        <w:rPr>
          <w:rFonts w:asciiTheme="minorHAnsi" w:hAnsiTheme="minorHAnsi" w:cstheme="minorHAnsi"/>
        </w:rPr>
        <w:t xml:space="preserve">je </w:t>
      </w:r>
      <w:r w:rsidRPr="00100675">
        <w:rPr>
          <w:rFonts w:asciiTheme="minorHAnsi" w:hAnsiTheme="minorHAnsi" w:cstheme="minorHAnsi"/>
        </w:rPr>
        <w:t>u odnosu na 20</w:t>
      </w:r>
      <w:r w:rsidR="002059A4" w:rsidRPr="00100675">
        <w:rPr>
          <w:rFonts w:asciiTheme="minorHAnsi" w:hAnsiTheme="minorHAnsi" w:cstheme="minorHAnsi"/>
        </w:rPr>
        <w:t>20</w:t>
      </w:r>
      <w:r w:rsidRPr="00100675">
        <w:rPr>
          <w:rFonts w:asciiTheme="minorHAnsi" w:hAnsiTheme="minorHAnsi" w:cstheme="minorHAnsi"/>
        </w:rPr>
        <w:t xml:space="preserve">.g. jer </w:t>
      </w:r>
      <w:r w:rsidR="00F74EDE" w:rsidRPr="00100675">
        <w:rPr>
          <w:rFonts w:asciiTheme="minorHAnsi" w:hAnsiTheme="minorHAnsi" w:cstheme="minorHAnsi"/>
        </w:rPr>
        <w:t xml:space="preserve">banka ima novi način isplata </w:t>
      </w:r>
      <w:r w:rsidR="0043002C" w:rsidRPr="00100675">
        <w:rPr>
          <w:rFonts w:asciiTheme="minorHAnsi" w:hAnsiTheme="minorHAnsi" w:cstheme="minorHAnsi"/>
        </w:rPr>
        <w:t>kamat</w:t>
      </w:r>
      <w:r w:rsidR="00F74EDE" w:rsidRPr="00100675">
        <w:rPr>
          <w:rFonts w:asciiTheme="minorHAnsi" w:hAnsiTheme="minorHAnsi" w:cstheme="minorHAnsi"/>
        </w:rPr>
        <w:t>a</w:t>
      </w:r>
      <w:r w:rsidR="0043002C" w:rsidRPr="00100675">
        <w:rPr>
          <w:rFonts w:asciiTheme="minorHAnsi" w:hAnsiTheme="minorHAnsi" w:cstheme="minorHAnsi"/>
        </w:rPr>
        <w:t xml:space="preserve"> po viđenju</w:t>
      </w:r>
    </w:p>
    <w:p w:rsidR="00140C58" w:rsidRPr="00100675" w:rsidRDefault="00140C58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11</w:t>
      </w:r>
      <w:r w:rsidR="002059A4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 xml:space="preserve"> -  </w:t>
      </w:r>
      <w:r w:rsidR="002059A4" w:rsidRPr="00100675">
        <w:rPr>
          <w:rFonts w:asciiTheme="minorHAnsi" w:hAnsiTheme="minorHAnsi" w:cstheme="minorHAnsi"/>
        </w:rPr>
        <w:t>povećanje</w:t>
      </w:r>
      <w:r w:rsidRPr="00100675">
        <w:rPr>
          <w:rFonts w:asciiTheme="minorHAnsi" w:hAnsiTheme="minorHAnsi" w:cstheme="minorHAnsi"/>
        </w:rPr>
        <w:t xml:space="preserve"> </w:t>
      </w:r>
      <w:r w:rsidR="002059A4" w:rsidRPr="00100675">
        <w:rPr>
          <w:rFonts w:asciiTheme="minorHAnsi" w:hAnsiTheme="minorHAnsi" w:cstheme="minorHAnsi"/>
        </w:rPr>
        <w:t xml:space="preserve">prihoda nastava se vraća u normalu ( vezano uz epidemiju COVID-19 ) </w:t>
      </w:r>
    </w:p>
    <w:p w:rsidR="00BF0470" w:rsidRPr="00100675" w:rsidRDefault="00123330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12</w:t>
      </w:r>
      <w:r w:rsidR="002059A4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 xml:space="preserve"> – prihodi od stana u G. Kraljevcu </w:t>
      </w:r>
      <w:r w:rsidR="002059A4" w:rsidRPr="00100675">
        <w:rPr>
          <w:rFonts w:asciiTheme="minorHAnsi" w:hAnsiTheme="minorHAnsi" w:cstheme="minorHAnsi"/>
        </w:rPr>
        <w:t>poveća</w:t>
      </w:r>
      <w:r w:rsidR="0043002C" w:rsidRPr="00100675">
        <w:rPr>
          <w:rFonts w:asciiTheme="minorHAnsi" w:hAnsiTheme="minorHAnsi" w:cstheme="minorHAnsi"/>
        </w:rPr>
        <w:t>nje u odnosu na 20</w:t>
      </w:r>
      <w:r w:rsidR="002059A4" w:rsidRPr="00100675">
        <w:rPr>
          <w:rFonts w:asciiTheme="minorHAnsi" w:hAnsiTheme="minorHAnsi" w:cstheme="minorHAnsi"/>
        </w:rPr>
        <w:t>20</w:t>
      </w:r>
      <w:r w:rsidR="0043002C" w:rsidRPr="00100675">
        <w:rPr>
          <w:rFonts w:asciiTheme="minorHAnsi" w:hAnsiTheme="minorHAnsi" w:cstheme="minorHAnsi"/>
        </w:rPr>
        <w:t xml:space="preserve">. u </w:t>
      </w:r>
      <w:r w:rsidR="00BE5F13" w:rsidRPr="00100675">
        <w:rPr>
          <w:rFonts w:asciiTheme="minorHAnsi" w:hAnsiTheme="minorHAnsi" w:cstheme="minorHAnsi"/>
        </w:rPr>
        <w:t xml:space="preserve">iznosu od </w:t>
      </w:r>
      <w:r w:rsidR="002059A4" w:rsidRPr="00100675">
        <w:rPr>
          <w:rFonts w:asciiTheme="minorHAnsi" w:hAnsiTheme="minorHAnsi" w:cstheme="minorHAnsi"/>
        </w:rPr>
        <w:t>4</w:t>
      </w:r>
      <w:r w:rsidR="009419EB" w:rsidRPr="00100675">
        <w:rPr>
          <w:rFonts w:asciiTheme="minorHAnsi" w:hAnsiTheme="minorHAnsi" w:cstheme="minorHAnsi"/>
        </w:rPr>
        <w:t>.</w:t>
      </w:r>
      <w:r w:rsidR="002059A4" w:rsidRPr="00100675">
        <w:rPr>
          <w:rFonts w:asciiTheme="minorHAnsi" w:hAnsiTheme="minorHAnsi" w:cstheme="minorHAnsi"/>
        </w:rPr>
        <w:t>890</w:t>
      </w:r>
      <w:r w:rsidR="009419EB" w:rsidRPr="00100675">
        <w:rPr>
          <w:rFonts w:asciiTheme="minorHAnsi" w:hAnsiTheme="minorHAnsi" w:cstheme="minorHAnsi"/>
        </w:rPr>
        <w:t>,00</w:t>
      </w:r>
      <w:r w:rsidR="00BE5F13" w:rsidRPr="00100675">
        <w:rPr>
          <w:rFonts w:asciiTheme="minorHAnsi" w:hAnsiTheme="minorHAnsi" w:cstheme="minorHAnsi"/>
        </w:rPr>
        <w:t xml:space="preserve"> </w:t>
      </w:r>
    </w:p>
    <w:p w:rsidR="00BE5F13" w:rsidRPr="00100675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</w:t>
      </w:r>
      <w:r w:rsidR="0043002C" w:rsidRPr="00100675">
        <w:rPr>
          <w:rFonts w:asciiTheme="minorHAnsi" w:hAnsiTheme="minorHAnsi" w:cstheme="minorHAnsi"/>
        </w:rPr>
        <w:t>3</w:t>
      </w:r>
      <w:r w:rsidR="002059A4" w:rsidRPr="00100675">
        <w:rPr>
          <w:rFonts w:asciiTheme="minorHAnsi" w:hAnsiTheme="minorHAnsi" w:cstheme="minorHAnsi"/>
        </w:rPr>
        <w:t>0</w:t>
      </w:r>
      <w:r w:rsidRPr="00100675">
        <w:rPr>
          <w:rFonts w:asciiTheme="minorHAnsi" w:hAnsiTheme="minorHAnsi" w:cstheme="minorHAnsi"/>
        </w:rPr>
        <w:t xml:space="preserve"> – </w:t>
      </w:r>
      <w:r w:rsidR="0043002C" w:rsidRPr="00100675">
        <w:rPr>
          <w:rFonts w:asciiTheme="minorHAnsi" w:hAnsiTheme="minorHAnsi" w:cstheme="minorHAnsi"/>
        </w:rPr>
        <w:t>prihodi iz nadležnog proračuna –</w:t>
      </w:r>
      <w:r w:rsidR="009419EB" w:rsidRPr="00100675">
        <w:rPr>
          <w:rFonts w:asciiTheme="minorHAnsi" w:hAnsiTheme="minorHAnsi" w:cstheme="minorHAnsi"/>
        </w:rPr>
        <w:t>smanjeni</w:t>
      </w:r>
      <w:r w:rsidR="0043002C" w:rsidRPr="00100675">
        <w:rPr>
          <w:rFonts w:asciiTheme="minorHAnsi" w:hAnsiTheme="minorHAnsi" w:cstheme="minorHAnsi"/>
        </w:rPr>
        <w:t xml:space="preserve"> prihodi u odnosu na 20</w:t>
      </w:r>
      <w:r w:rsidR="002059A4" w:rsidRPr="00100675">
        <w:rPr>
          <w:rFonts w:asciiTheme="minorHAnsi" w:hAnsiTheme="minorHAnsi" w:cstheme="minorHAnsi"/>
        </w:rPr>
        <w:t>20</w:t>
      </w:r>
      <w:r w:rsidR="0043002C" w:rsidRPr="00100675">
        <w:rPr>
          <w:rFonts w:asciiTheme="minorHAnsi" w:hAnsiTheme="minorHAnsi" w:cstheme="minorHAnsi"/>
        </w:rPr>
        <w:t>. –</w:t>
      </w:r>
      <w:r w:rsidR="009419EB" w:rsidRPr="00100675">
        <w:rPr>
          <w:rFonts w:asciiTheme="minorHAnsi" w:hAnsiTheme="minorHAnsi" w:cstheme="minorHAnsi"/>
        </w:rPr>
        <w:t>smanjenje</w:t>
      </w:r>
      <w:r w:rsidR="0043002C" w:rsidRPr="00100675">
        <w:rPr>
          <w:rFonts w:asciiTheme="minorHAnsi" w:hAnsiTheme="minorHAnsi" w:cstheme="minorHAnsi"/>
        </w:rPr>
        <w:t xml:space="preserve"> se odnosi na energetsku obnovu škole </w:t>
      </w:r>
    </w:p>
    <w:p w:rsidR="00BE5F13" w:rsidRPr="00100675" w:rsidRDefault="00BE5F13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</w:t>
      </w:r>
      <w:r w:rsidR="002059A4" w:rsidRPr="00100675">
        <w:rPr>
          <w:rFonts w:asciiTheme="minorHAnsi" w:hAnsiTheme="minorHAnsi" w:cstheme="minorHAnsi"/>
        </w:rPr>
        <w:t>49</w:t>
      </w:r>
      <w:r w:rsidRPr="00100675">
        <w:rPr>
          <w:rFonts w:asciiTheme="minorHAnsi" w:hAnsiTheme="minorHAnsi" w:cstheme="minorHAnsi"/>
        </w:rPr>
        <w:t xml:space="preserve"> </w:t>
      </w:r>
      <w:r w:rsidR="009419EB" w:rsidRPr="00100675">
        <w:rPr>
          <w:rFonts w:asciiTheme="minorHAnsi" w:hAnsiTheme="minorHAnsi" w:cstheme="minorHAnsi"/>
        </w:rPr>
        <w:t xml:space="preserve"> i AOP 15</w:t>
      </w:r>
      <w:r w:rsidR="002059A4" w:rsidRPr="00100675">
        <w:rPr>
          <w:rFonts w:asciiTheme="minorHAnsi" w:hAnsiTheme="minorHAnsi" w:cstheme="minorHAnsi"/>
        </w:rPr>
        <w:t>6</w:t>
      </w:r>
      <w:r w:rsidR="005D1B80" w:rsidRPr="00100675">
        <w:rPr>
          <w:rFonts w:asciiTheme="minorHAnsi" w:hAnsiTheme="minorHAnsi" w:cstheme="minorHAnsi"/>
        </w:rPr>
        <w:t>, AOP 161</w:t>
      </w:r>
      <w:r w:rsidRPr="00100675">
        <w:rPr>
          <w:rFonts w:asciiTheme="minorHAnsi" w:hAnsiTheme="minorHAnsi" w:cstheme="minorHAnsi"/>
        </w:rPr>
        <w:t xml:space="preserve">– </w:t>
      </w:r>
      <w:r w:rsidR="009419EB" w:rsidRPr="00100675">
        <w:rPr>
          <w:rFonts w:asciiTheme="minorHAnsi" w:hAnsiTheme="minorHAnsi" w:cstheme="minorHAnsi"/>
        </w:rPr>
        <w:t>plaće za redovan rad i doprinosi za ZO – povećanje plaće u 202</w:t>
      </w:r>
      <w:r w:rsidR="002059A4" w:rsidRPr="00100675">
        <w:rPr>
          <w:rFonts w:asciiTheme="minorHAnsi" w:hAnsiTheme="minorHAnsi" w:cstheme="minorHAnsi"/>
        </w:rPr>
        <w:t>1</w:t>
      </w:r>
      <w:r w:rsidR="009419EB" w:rsidRPr="00100675">
        <w:rPr>
          <w:rFonts w:asciiTheme="minorHAnsi" w:hAnsiTheme="minorHAnsi" w:cstheme="minorHAnsi"/>
        </w:rPr>
        <w:t>. godini za 4%</w:t>
      </w:r>
    </w:p>
    <w:p w:rsidR="005D1B80" w:rsidRPr="00100675" w:rsidRDefault="005D1B80" w:rsidP="00123330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160 – službena putovanja – povećanje u odnosu na 2020. godinu </w:t>
      </w:r>
    </w:p>
    <w:p w:rsidR="001E162B" w:rsidRPr="00100675" w:rsidRDefault="009419EB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16</w:t>
      </w:r>
      <w:r w:rsidR="005D1B80" w:rsidRPr="00100675">
        <w:rPr>
          <w:rFonts w:asciiTheme="minorHAnsi" w:hAnsiTheme="minorHAnsi" w:cstheme="minorHAnsi"/>
        </w:rPr>
        <w:t>9</w:t>
      </w:r>
      <w:r w:rsidRPr="00100675">
        <w:rPr>
          <w:rFonts w:asciiTheme="minorHAnsi" w:hAnsiTheme="minorHAnsi" w:cstheme="minorHAnsi"/>
        </w:rPr>
        <w:t xml:space="preserve"> </w:t>
      </w:r>
      <w:r w:rsidR="005D1B80" w:rsidRPr="00100675">
        <w:rPr>
          <w:rFonts w:asciiTheme="minorHAnsi" w:hAnsiTheme="minorHAnsi" w:cstheme="minorHAnsi"/>
        </w:rPr>
        <w:t>–</w:t>
      </w:r>
      <w:r w:rsidRPr="00100675">
        <w:rPr>
          <w:rFonts w:asciiTheme="minorHAnsi" w:hAnsiTheme="minorHAnsi" w:cstheme="minorHAnsi"/>
        </w:rPr>
        <w:t xml:space="preserve"> </w:t>
      </w:r>
      <w:r w:rsidR="005D1B80" w:rsidRPr="00100675">
        <w:rPr>
          <w:rFonts w:asciiTheme="minorHAnsi" w:hAnsiTheme="minorHAnsi" w:cstheme="minorHAnsi"/>
        </w:rPr>
        <w:t>sitni inventar</w:t>
      </w:r>
      <w:r w:rsidR="001E162B" w:rsidRPr="00100675">
        <w:rPr>
          <w:rFonts w:asciiTheme="minorHAnsi" w:hAnsiTheme="minorHAnsi" w:cstheme="minorHAnsi"/>
        </w:rPr>
        <w:t>, smanjenje u odnosu na 20</w:t>
      </w:r>
      <w:r w:rsidR="005D1B80" w:rsidRPr="00100675">
        <w:rPr>
          <w:rFonts w:asciiTheme="minorHAnsi" w:hAnsiTheme="minorHAnsi" w:cstheme="minorHAnsi"/>
        </w:rPr>
        <w:t>20</w:t>
      </w:r>
      <w:r w:rsidR="001E162B" w:rsidRPr="00100675">
        <w:rPr>
          <w:rFonts w:asciiTheme="minorHAnsi" w:hAnsiTheme="minorHAnsi" w:cstheme="minorHAnsi"/>
        </w:rPr>
        <w:t>. godinu</w:t>
      </w:r>
      <w:r w:rsidRPr="00100675">
        <w:rPr>
          <w:rFonts w:asciiTheme="minorHAnsi" w:hAnsiTheme="minorHAnsi" w:cstheme="minorHAnsi"/>
        </w:rPr>
        <w:t xml:space="preserve"> </w:t>
      </w:r>
    </w:p>
    <w:p w:rsidR="004B7B58" w:rsidRPr="00100675" w:rsidRDefault="004B7B58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17</w:t>
      </w:r>
      <w:r w:rsidR="00016477" w:rsidRPr="00100675">
        <w:rPr>
          <w:rFonts w:asciiTheme="minorHAnsi" w:hAnsiTheme="minorHAnsi" w:cstheme="minorHAnsi"/>
        </w:rPr>
        <w:t>4</w:t>
      </w:r>
      <w:r w:rsidRPr="00100675">
        <w:rPr>
          <w:rFonts w:asciiTheme="minorHAnsi" w:hAnsiTheme="minorHAnsi" w:cstheme="minorHAnsi"/>
        </w:rPr>
        <w:t xml:space="preserve"> – usluge investicijskog održavanja – </w:t>
      </w:r>
      <w:r w:rsidR="00016477" w:rsidRPr="00100675">
        <w:rPr>
          <w:rFonts w:asciiTheme="minorHAnsi" w:hAnsiTheme="minorHAnsi" w:cstheme="minorHAnsi"/>
        </w:rPr>
        <w:t>smanjenje, nije bilo većih investicija</w:t>
      </w:r>
    </w:p>
    <w:p w:rsidR="002945CD" w:rsidRPr="00100675" w:rsidRDefault="002945CD" w:rsidP="00C33A0F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177 – usluge promidžbe – </w:t>
      </w:r>
      <w:r w:rsidR="00016477" w:rsidRPr="00100675">
        <w:rPr>
          <w:rFonts w:asciiTheme="minorHAnsi" w:hAnsiTheme="minorHAnsi" w:cstheme="minorHAnsi"/>
        </w:rPr>
        <w:t>poveća</w:t>
      </w:r>
      <w:r w:rsidR="00421E73" w:rsidRPr="00100675">
        <w:rPr>
          <w:rFonts w:asciiTheme="minorHAnsi" w:hAnsiTheme="minorHAnsi" w:cstheme="minorHAnsi"/>
        </w:rPr>
        <w:t>nje</w:t>
      </w:r>
      <w:r w:rsidR="00016477" w:rsidRPr="00100675">
        <w:rPr>
          <w:rFonts w:asciiTheme="minorHAnsi" w:hAnsiTheme="minorHAnsi" w:cstheme="minorHAnsi"/>
        </w:rPr>
        <w:t>, natječaj za ravnatelja u 2021. godini</w:t>
      </w:r>
    </w:p>
    <w:p w:rsidR="00247121" w:rsidRPr="00100675" w:rsidRDefault="00141728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</w:t>
      </w:r>
      <w:r w:rsidR="00F94FFA" w:rsidRPr="00100675">
        <w:rPr>
          <w:rFonts w:asciiTheme="minorHAnsi" w:hAnsiTheme="minorHAnsi" w:cstheme="minorHAnsi"/>
        </w:rPr>
        <w:t>78</w:t>
      </w:r>
      <w:r w:rsidRPr="00100675">
        <w:rPr>
          <w:rFonts w:asciiTheme="minorHAnsi" w:hAnsiTheme="minorHAnsi" w:cstheme="minorHAnsi"/>
        </w:rPr>
        <w:t xml:space="preserve"> – </w:t>
      </w:r>
      <w:r w:rsidR="00F94FFA" w:rsidRPr="00100675">
        <w:rPr>
          <w:rFonts w:asciiTheme="minorHAnsi" w:hAnsiTheme="minorHAnsi" w:cstheme="minorHAnsi"/>
        </w:rPr>
        <w:t xml:space="preserve">zdravstvene usluge – povećanje za sistematski pregled, te obvezno testiranje za </w:t>
      </w:r>
    </w:p>
    <w:p w:rsidR="00141728" w:rsidRPr="00100675" w:rsidRDefault="00F94FFA" w:rsidP="00247121">
      <w:pPr>
        <w:ind w:left="720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COVID-19</w:t>
      </w:r>
    </w:p>
    <w:p w:rsidR="002945CD" w:rsidRPr="00100675" w:rsidRDefault="002945CD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18</w:t>
      </w:r>
      <w:r w:rsidR="00247121" w:rsidRPr="00100675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 xml:space="preserve"> -  </w:t>
      </w:r>
      <w:r w:rsidR="00247121" w:rsidRPr="00100675">
        <w:rPr>
          <w:rFonts w:asciiTheme="minorHAnsi" w:hAnsiTheme="minorHAnsi" w:cstheme="minorHAnsi"/>
        </w:rPr>
        <w:t>ostale usluge – smanjenje u odnosu na 2020. godinu</w:t>
      </w:r>
    </w:p>
    <w:p w:rsidR="002945CD" w:rsidRPr="00100675" w:rsidRDefault="002945CD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</w:t>
      </w:r>
      <w:r w:rsidR="00247121" w:rsidRPr="00100675">
        <w:rPr>
          <w:rFonts w:asciiTheme="minorHAnsi" w:hAnsiTheme="minorHAnsi" w:cstheme="minorHAnsi"/>
        </w:rPr>
        <w:t>88</w:t>
      </w:r>
      <w:r w:rsidRPr="00100675">
        <w:rPr>
          <w:rFonts w:asciiTheme="minorHAnsi" w:hAnsiTheme="minorHAnsi" w:cstheme="minorHAnsi"/>
        </w:rPr>
        <w:t xml:space="preserve"> – pristojbe –</w:t>
      </w:r>
      <w:r w:rsidR="00247121" w:rsidRPr="00100675">
        <w:rPr>
          <w:rFonts w:asciiTheme="minorHAnsi" w:hAnsiTheme="minorHAnsi" w:cstheme="minorHAnsi"/>
        </w:rPr>
        <w:t xml:space="preserve"> povećanje vezano uz sudske pristojbe vezane uz tužbe prema MZO</w:t>
      </w:r>
    </w:p>
    <w:p w:rsidR="00247121" w:rsidRPr="00100675" w:rsidRDefault="00247121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190 -  ostali nespomenuti rashodi poslovanja – povećanje za terenske nastave učenika</w:t>
      </w:r>
    </w:p>
    <w:p w:rsidR="00421E73" w:rsidRPr="00100675" w:rsidRDefault="00421E73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20</w:t>
      </w:r>
      <w:r w:rsidR="00247121" w:rsidRPr="00100675">
        <w:rPr>
          <w:rFonts w:asciiTheme="minorHAnsi" w:hAnsiTheme="minorHAnsi" w:cstheme="minorHAnsi"/>
        </w:rPr>
        <w:t>6</w:t>
      </w:r>
      <w:r w:rsidRPr="00100675">
        <w:rPr>
          <w:rFonts w:asciiTheme="minorHAnsi" w:hAnsiTheme="minorHAnsi" w:cstheme="minorHAnsi"/>
        </w:rPr>
        <w:t xml:space="preserve"> – bankarske usluge -  </w:t>
      </w:r>
      <w:r w:rsidR="00247121" w:rsidRPr="00100675">
        <w:rPr>
          <w:rFonts w:asciiTheme="minorHAnsi" w:hAnsiTheme="minorHAnsi" w:cstheme="minorHAnsi"/>
        </w:rPr>
        <w:t>banka je povećala naknade za održavanje računa</w:t>
      </w:r>
      <w:r w:rsidRPr="00100675">
        <w:rPr>
          <w:rFonts w:asciiTheme="minorHAnsi" w:hAnsiTheme="minorHAnsi" w:cstheme="minorHAnsi"/>
        </w:rPr>
        <w:t xml:space="preserve"> </w:t>
      </w:r>
    </w:p>
    <w:p w:rsidR="00F40EFC" w:rsidRPr="00100675" w:rsidRDefault="00F40EFC" w:rsidP="00F40EF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001  – prihodi poslovanja, ostvareni su u iznosu od </w:t>
      </w:r>
      <w:r w:rsidR="00247121" w:rsidRPr="00100675">
        <w:rPr>
          <w:rFonts w:asciiTheme="minorHAnsi" w:hAnsiTheme="minorHAnsi" w:cstheme="minorHAnsi"/>
        </w:rPr>
        <w:t>3</w:t>
      </w:r>
      <w:r w:rsidR="002945CD" w:rsidRPr="00100675">
        <w:rPr>
          <w:rFonts w:asciiTheme="minorHAnsi" w:hAnsiTheme="minorHAnsi" w:cstheme="minorHAnsi"/>
        </w:rPr>
        <w:t>.</w:t>
      </w:r>
      <w:r w:rsidR="00247121" w:rsidRPr="00100675">
        <w:rPr>
          <w:rFonts w:asciiTheme="minorHAnsi" w:hAnsiTheme="minorHAnsi" w:cstheme="minorHAnsi"/>
        </w:rPr>
        <w:t>961</w:t>
      </w:r>
      <w:r w:rsidR="002945CD" w:rsidRPr="00100675">
        <w:rPr>
          <w:rFonts w:asciiTheme="minorHAnsi" w:hAnsiTheme="minorHAnsi" w:cstheme="minorHAnsi"/>
        </w:rPr>
        <w:t>.</w:t>
      </w:r>
      <w:r w:rsidR="00247121" w:rsidRPr="00100675">
        <w:rPr>
          <w:rFonts w:asciiTheme="minorHAnsi" w:hAnsiTheme="minorHAnsi" w:cstheme="minorHAnsi"/>
        </w:rPr>
        <w:t>760</w:t>
      </w:r>
      <w:r w:rsidRPr="00100675">
        <w:rPr>
          <w:rFonts w:asciiTheme="minorHAnsi" w:hAnsiTheme="minorHAnsi" w:cstheme="minorHAnsi"/>
        </w:rPr>
        <w:t>,00 kn.</w:t>
      </w:r>
    </w:p>
    <w:p w:rsidR="000E23EC" w:rsidRPr="00100675" w:rsidRDefault="00F40EFC" w:rsidP="000E23EC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lastRenderedPageBreak/>
        <w:t xml:space="preserve">Na AOP </w:t>
      </w:r>
      <w:r w:rsidR="00DB0ADD" w:rsidRPr="00100675">
        <w:rPr>
          <w:rFonts w:asciiTheme="minorHAnsi" w:hAnsiTheme="minorHAnsi" w:cstheme="minorHAnsi"/>
        </w:rPr>
        <w:t>14</w:t>
      </w:r>
      <w:r w:rsidR="00E538A9" w:rsidRPr="00100675">
        <w:rPr>
          <w:rFonts w:asciiTheme="minorHAnsi" w:hAnsiTheme="minorHAnsi" w:cstheme="minorHAnsi"/>
        </w:rPr>
        <w:t>8</w:t>
      </w:r>
      <w:r w:rsidR="00DB0ADD" w:rsidRPr="00100675">
        <w:rPr>
          <w:rFonts w:asciiTheme="minorHAnsi" w:hAnsiTheme="minorHAnsi" w:cstheme="minorHAnsi"/>
        </w:rPr>
        <w:t>-</w:t>
      </w:r>
      <w:r w:rsidRPr="00100675">
        <w:rPr>
          <w:rFonts w:asciiTheme="minorHAnsi" w:hAnsiTheme="minorHAnsi" w:cstheme="minorHAnsi"/>
        </w:rPr>
        <w:t xml:space="preserve"> su iskazani ukupni rashodi poslovanja  u iznosu od 3.</w:t>
      </w:r>
      <w:r w:rsidR="00247121" w:rsidRPr="00100675">
        <w:rPr>
          <w:rFonts w:asciiTheme="minorHAnsi" w:hAnsiTheme="minorHAnsi" w:cstheme="minorHAnsi"/>
        </w:rPr>
        <w:t>907</w:t>
      </w:r>
      <w:r w:rsidR="007C250F" w:rsidRPr="00100675">
        <w:rPr>
          <w:rFonts w:asciiTheme="minorHAnsi" w:hAnsiTheme="minorHAnsi" w:cstheme="minorHAnsi"/>
        </w:rPr>
        <w:t>.</w:t>
      </w:r>
      <w:r w:rsidR="00247121" w:rsidRPr="00100675">
        <w:rPr>
          <w:rFonts w:asciiTheme="minorHAnsi" w:hAnsiTheme="minorHAnsi" w:cstheme="minorHAnsi"/>
        </w:rPr>
        <w:t>287</w:t>
      </w:r>
      <w:r w:rsidRPr="00100675">
        <w:rPr>
          <w:rFonts w:asciiTheme="minorHAnsi" w:hAnsiTheme="minorHAnsi" w:cstheme="minorHAnsi"/>
        </w:rPr>
        <w:t xml:space="preserve">,00 kn </w:t>
      </w:r>
      <w:r w:rsidR="000E23EC" w:rsidRPr="00100675">
        <w:rPr>
          <w:rFonts w:asciiTheme="minorHAnsi" w:hAnsiTheme="minorHAnsi" w:cstheme="minorHAnsi"/>
        </w:rPr>
        <w:t>Sredstva iz Središnjeg, Županijskog i Općinskog proračuna su u cijelosti utrošena za utvrđene namjene</w:t>
      </w:r>
    </w:p>
    <w:p w:rsidR="000E23EC" w:rsidRPr="00100675" w:rsidRDefault="000E23EC" w:rsidP="009B214C">
      <w:pPr>
        <w:ind w:left="708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Rezultat poslovanja je višak prihoda poslovanja </w:t>
      </w:r>
      <w:r w:rsidR="003D235A" w:rsidRPr="00100675">
        <w:rPr>
          <w:rFonts w:asciiTheme="minorHAnsi" w:hAnsiTheme="minorHAnsi" w:cstheme="minorHAnsi"/>
        </w:rPr>
        <w:t xml:space="preserve">u </w:t>
      </w:r>
      <w:r w:rsidRPr="00100675">
        <w:rPr>
          <w:rFonts w:asciiTheme="minorHAnsi" w:hAnsiTheme="minorHAnsi" w:cstheme="minorHAnsi"/>
        </w:rPr>
        <w:t xml:space="preserve">iznosu od </w:t>
      </w:r>
      <w:r w:rsidR="00247121" w:rsidRPr="00100675">
        <w:rPr>
          <w:rFonts w:asciiTheme="minorHAnsi" w:hAnsiTheme="minorHAnsi" w:cstheme="minorHAnsi"/>
        </w:rPr>
        <w:t>54.473,0</w:t>
      </w:r>
      <w:r w:rsidR="003D235A" w:rsidRPr="00100675">
        <w:rPr>
          <w:rFonts w:asciiTheme="minorHAnsi" w:hAnsiTheme="minorHAnsi" w:cstheme="minorHAnsi"/>
        </w:rPr>
        <w:t>0 kuna</w:t>
      </w:r>
    </w:p>
    <w:p w:rsidR="00421E73" w:rsidRPr="00100675" w:rsidRDefault="000E23EC" w:rsidP="00421E73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3</w:t>
      </w:r>
      <w:r w:rsidR="00AF2258" w:rsidRPr="00100675">
        <w:rPr>
          <w:rFonts w:asciiTheme="minorHAnsi" w:hAnsiTheme="minorHAnsi" w:cstheme="minorHAnsi"/>
        </w:rPr>
        <w:t>41</w:t>
      </w:r>
      <w:r w:rsidRPr="00100675">
        <w:rPr>
          <w:rFonts w:asciiTheme="minorHAnsi" w:hAnsiTheme="minorHAnsi" w:cstheme="minorHAnsi"/>
        </w:rPr>
        <w:t xml:space="preserve"> – rashodi za nabavu nefinancijske imovine – </w:t>
      </w:r>
      <w:r w:rsidR="00421E73" w:rsidRPr="00100675">
        <w:rPr>
          <w:rFonts w:asciiTheme="minorHAnsi" w:hAnsiTheme="minorHAnsi" w:cstheme="minorHAnsi"/>
        </w:rPr>
        <w:t>smanje</w:t>
      </w:r>
      <w:r w:rsidR="00AF2258" w:rsidRPr="00100675">
        <w:rPr>
          <w:rFonts w:asciiTheme="minorHAnsi" w:hAnsiTheme="minorHAnsi" w:cstheme="minorHAnsi"/>
        </w:rPr>
        <w:t xml:space="preserve">nje </w:t>
      </w:r>
      <w:r w:rsidRPr="00100675">
        <w:rPr>
          <w:rFonts w:asciiTheme="minorHAnsi" w:hAnsiTheme="minorHAnsi" w:cstheme="minorHAnsi"/>
        </w:rPr>
        <w:t>u odnosu na 20</w:t>
      </w:r>
      <w:r w:rsidR="00247121" w:rsidRPr="00100675">
        <w:rPr>
          <w:rFonts w:asciiTheme="minorHAnsi" w:hAnsiTheme="minorHAnsi" w:cstheme="minorHAnsi"/>
        </w:rPr>
        <w:t>20</w:t>
      </w:r>
      <w:r w:rsidRPr="00100675">
        <w:rPr>
          <w:rFonts w:asciiTheme="minorHAnsi" w:hAnsiTheme="minorHAnsi" w:cstheme="minorHAnsi"/>
        </w:rPr>
        <w:t>. godinu- nabavljen</w:t>
      </w:r>
      <w:r w:rsidR="00171F25" w:rsidRPr="00100675">
        <w:rPr>
          <w:rFonts w:asciiTheme="minorHAnsi" w:hAnsiTheme="minorHAnsi" w:cstheme="minorHAnsi"/>
        </w:rPr>
        <w:t xml:space="preserve"> je glazbeni instrument, </w:t>
      </w:r>
      <w:r w:rsidR="003D235A" w:rsidRPr="00100675">
        <w:rPr>
          <w:rFonts w:asciiTheme="minorHAnsi" w:hAnsiTheme="minorHAnsi" w:cstheme="minorHAnsi"/>
        </w:rPr>
        <w:t>udžbenici,</w:t>
      </w:r>
      <w:r w:rsidR="00171F25" w:rsidRPr="00100675">
        <w:rPr>
          <w:rFonts w:asciiTheme="minorHAnsi" w:hAnsiTheme="minorHAnsi" w:cstheme="minorHAnsi"/>
        </w:rPr>
        <w:t xml:space="preserve"> te</w:t>
      </w:r>
      <w:r w:rsidR="005469F2" w:rsidRPr="00100675">
        <w:rPr>
          <w:rFonts w:asciiTheme="minorHAnsi" w:hAnsiTheme="minorHAnsi" w:cstheme="minorHAnsi"/>
        </w:rPr>
        <w:t xml:space="preserve"> knj</w:t>
      </w:r>
      <w:r w:rsidR="00AF2258" w:rsidRPr="00100675">
        <w:rPr>
          <w:rFonts w:asciiTheme="minorHAnsi" w:hAnsiTheme="minorHAnsi" w:cstheme="minorHAnsi"/>
        </w:rPr>
        <w:t>ige za knjižnicu</w:t>
      </w:r>
      <w:r w:rsidR="00421E73" w:rsidRPr="00100675">
        <w:rPr>
          <w:rFonts w:asciiTheme="minorHAnsi" w:hAnsiTheme="minorHAnsi" w:cstheme="minorHAnsi"/>
        </w:rPr>
        <w:t xml:space="preserve"> </w:t>
      </w:r>
      <w:r w:rsidR="00171F25" w:rsidRPr="00100675">
        <w:rPr>
          <w:rFonts w:asciiTheme="minorHAnsi" w:hAnsiTheme="minorHAnsi" w:cstheme="minorHAnsi"/>
        </w:rPr>
        <w:t>42</w:t>
      </w:r>
      <w:r w:rsidR="003D235A" w:rsidRPr="00100675">
        <w:rPr>
          <w:rFonts w:asciiTheme="minorHAnsi" w:hAnsiTheme="minorHAnsi" w:cstheme="minorHAnsi"/>
        </w:rPr>
        <w:t>.</w:t>
      </w:r>
      <w:r w:rsidR="00171F25" w:rsidRPr="00100675">
        <w:rPr>
          <w:rFonts w:asciiTheme="minorHAnsi" w:hAnsiTheme="minorHAnsi" w:cstheme="minorHAnsi"/>
        </w:rPr>
        <w:t>566</w:t>
      </w:r>
      <w:r w:rsidR="00421E73" w:rsidRPr="00100675">
        <w:rPr>
          <w:rFonts w:asciiTheme="minorHAnsi" w:hAnsiTheme="minorHAnsi" w:cstheme="minorHAnsi"/>
        </w:rPr>
        <w:t>,00</w:t>
      </w:r>
      <w:r w:rsidRPr="00100675">
        <w:rPr>
          <w:rFonts w:asciiTheme="minorHAnsi" w:hAnsiTheme="minorHAnsi" w:cstheme="minorHAnsi"/>
        </w:rPr>
        <w:t xml:space="preserve"> kune.</w:t>
      </w:r>
      <w:r w:rsidR="00421E73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 xml:space="preserve">Rezultat poslovanja je manjak prihoda poslovanja za nefinancijsku imovinu u iznosu od </w:t>
      </w:r>
      <w:r w:rsidR="00171F25" w:rsidRPr="00100675">
        <w:rPr>
          <w:rFonts w:asciiTheme="minorHAnsi" w:hAnsiTheme="minorHAnsi" w:cstheme="minorHAnsi"/>
        </w:rPr>
        <w:t>42</w:t>
      </w:r>
      <w:r w:rsidR="00421E73" w:rsidRPr="00100675">
        <w:rPr>
          <w:rFonts w:asciiTheme="minorHAnsi" w:hAnsiTheme="minorHAnsi" w:cstheme="minorHAnsi"/>
        </w:rPr>
        <w:t>.</w:t>
      </w:r>
      <w:r w:rsidR="00171F25" w:rsidRPr="00100675">
        <w:rPr>
          <w:rFonts w:asciiTheme="minorHAnsi" w:hAnsiTheme="minorHAnsi" w:cstheme="minorHAnsi"/>
        </w:rPr>
        <w:t>566</w:t>
      </w:r>
      <w:r w:rsidR="00421E73" w:rsidRPr="00100675">
        <w:rPr>
          <w:rFonts w:asciiTheme="minorHAnsi" w:hAnsiTheme="minorHAnsi" w:cstheme="minorHAnsi"/>
        </w:rPr>
        <w:t>,00 kn.</w:t>
      </w:r>
    </w:p>
    <w:p w:rsidR="00421E73" w:rsidRPr="00100675" w:rsidRDefault="00421E73" w:rsidP="00421E73">
      <w:pPr>
        <w:ind w:left="360" w:firstLine="348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Manjak prihoda za nefinancijsku imovinu u </w:t>
      </w:r>
      <w:r w:rsidR="005469F2" w:rsidRPr="00100675">
        <w:rPr>
          <w:rFonts w:asciiTheme="minorHAnsi" w:hAnsiTheme="minorHAnsi" w:cstheme="minorHAnsi"/>
        </w:rPr>
        <w:t>pokrit</w:t>
      </w:r>
      <w:r w:rsidRPr="00100675">
        <w:rPr>
          <w:rFonts w:asciiTheme="minorHAnsi" w:hAnsiTheme="minorHAnsi" w:cstheme="minorHAnsi"/>
        </w:rPr>
        <w:t xml:space="preserve"> će se</w:t>
      </w:r>
      <w:r w:rsidR="005469F2" w:rsidRPr="00100675">
        <w:rPr>
          <w:rFonts w:asciiTheme="minorHAnsi" w:hAnsiTheme="minorHAnsi" w:cstheme="minorHAnsi"/>
        </w:rPr>
        <w:t xml:space="preserve"> viškom</w:t>
      </w:r>
      <w:r w:rsidR="002408D4" w:rsidRPr="00100675">
        <w:rPr>
          <w:rFonts w:asciiTheme="minorHAnsi" w:hAnsiTheme="minorHAnsi" w:cstheme="minorHAnsi"/>
        </w:rPr>
        <w:t xml:space="preserve"> kapitalnih </w:t>
      </w:r>
      <w:r w:rsidR="005469F2" w:rsidRPr="00100675">
        <w:rPr>
          <w:rFonts w:asciiTheme="minorHAnsi" w:hAnsiTheme="minorHAnsi" w:cstheme="minorHAnsi"/>
        </w:rPr>
        <w:t>prihoda</w:t>
      </w:r>
      <w:r w:rsidR="00A36D87" w:rsidRPr="00100675">
        <w:rPr>
          <w:rFonts w:asciiTheme="minorHAnsi" w:hAnsiTheme="minorHAnsi" w:cstheme="minorHAnsi"/>
        </w:rPr>
        <w:t>.</w:t>
      </w:r>
    </w:p>
    <w:p w:rsidR="00421E73" w:rsidRPr="00100675" w:rsidRDefault="00421E73" w:rsidP="00421E73">
      <w:pPr>
        <w:ind w:left="360" w:firstLine="348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Ukupni rezultat poslovanja za 202</w:t>
      </w:r>
      <w:r w:rsidR="007D3DF5" w:rsidRPr="00100675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>. godinu iskazan je u obrascu Bilanca sa 31.12.202</w:t>
      </w:r>
      <w:r w:rsidR="007D3DF5" w:rsidRPr="00100675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>. na AOP 239.</w:t>
      </w:r>
    </w:p>
    <w:p w:rsidR="00F40EFC" w:rsidRPr="00100675" w:rsidRDefault="00F40EFC" w:rsidP="00F40EFC">
      <w:pPr>
        <w:ind w:left="720"/>
        <w:rPr>
          <w:rFonts w:asciiTheme="minorHAnsi" w:hAnsiTheme="minorHAnsi" w:cstheme="minorHAnsi"/>
        </w:rPr>
      </w:pPr>
    </w:p>
    <w:p w:rsidR="00F40EFC" w:rsidRPr="00100675" w:rsidRDefault="00F40EFC" w:rsidP="00F40EFC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  </w:t>
      </w:r>
      <w:r w:rsidR="004E31AB" w:rsidRPr="00100675">
        <w:rPr>
          <w:rFonts w:asciiTheme="minorHAnsi" w:hAnsiTheme="minorHAnsi" w:cstheme="minorHAnsi"/>
          <w:b/>
        </w:rPr>
        <w:t>C</w:t>
      </w:r>
      <w:r w:rsidRPr="00100675">
        <w:rPr>
          <w:rFonts w:asciiTheme="minorHAnsi" w:hAnsiTheme="minorHAnsi" w:cstheme="minorHAnsi"/>
          <w:b/>
        </w:rPr>
        <w:t>/ Bilješke uz obrazac P-VRIO</w:t>
      </w:r>
    </w:p>
    <w:p w:rsidR="00F40EFC" w:rsidRPr="00100675" w:rsidRDefault="00F40EFC" w:rsidP="00F40EFC">
      <w:pPr>
        <w:rPr>
          <w:rFonts w:asciiTheme="minorHAnsi" w:hAnsiTheme="minorHAnsi" w:cstheme="minorHAnsi"/>
        </w:rPr>
      </w:pPr>
    </w:p>
    <w:p w:rsidR="00F40EFC" w:rsidRPr="00100675" w:rsidRDefault="009F4B24" w:rsidP="00F40EF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Nije bilo promjena na obujmu imovine u 20</w:t>
      </w:r>
      <w:r w:rsidR="00C26CCA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>. godini.</w:t>
      </w:r>
    </w:p>
    <w:p w:rsidR="00436997" w:rsidRPr="00100675" w:rsidRDefault="00436997" w:rsidP="00436997">
      <w:pPr>
        <w:ind w:left="360"/>
        <w:rPr>
          <w:rFonts w:asciiTheme="minorHAnsi" w:hAnsiTheme="minorHAnsi" w:cstheme="minorHAnsi"/>
        </w:rPr>
      </w:pPr>
    </w:p>
    <w:p w:rsidR="00436997" w:rsidRPr="00100675" w:rsidRDefault="00B5270F" w:rsidP="00436997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 xml:space="preserve">  </w:t>
      </w:r>
      <w:r w:rsidR="004E31AB" w:rsidRPr="00100675">
        <w:rPr>
          <w:rFonts w:asciiTheme="minorHAnsi" w:hAnsiTheme="minorHAnsi" w:cstheme="minorHAnsi"/>
          <w:b/>
        </w:rPr>
        <w:t>D</w:t>
      </w:r>
      <w:r w:rsidR="00436997" w:rsidRPr="00100675">
        <w:rPr>
          <w:rFonts w:asciiTheme="minorHAnsi" w:hAnsiTheme="minorHAnsi" w:cstheme="minorHAnsi"/>
          <w:b/>
        </w:rPr>
        <w:t>/ Bilješke uz obrazac OBVEZE</w:t>
      </w:r>
    </w:p>
    <w:p w:rsidR="00436997" w:rsidRPr="00100675" w:rsidRDefault="00436997" w:rsidP="00436997">
      <w:pPr>
        <w:rPr>
          <w:rFonts w:asciiTheme="minorHAnsi" w:hAnsiTheme="minorHAnsi" w:cstheme="minorHAnsi"/>
          <w:b/>
        </w:rPr>
      </w:pPr>
    </w:p>
    <w:p w:rsidR="00436997" w:rsidRPr="00100675" w:rsidRDefault="00436997" w:rsidP="00436997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0</w:t>
      </w:r>
      <w:r w:rsidR="002611E8" w:rsidRPr="00100675">
        <w:rPr>
          <w:rFonts w:asciiTheme="minorHAnsi" w:hAnsiTheme="minorHAnsi" w:cstheme="minorHAnsi"/>
        </w:rPr>
        <w:t>9</w:t>
      </w:r>
      <w:r w:rsidR="00041CD7" w:rsidRPr="00100675">
        <w:rPr>
          <w:rFonts w:asciiTheme="minorHAnsi" w:hAnsiTheme="minorHAnsi" w:cstheme="minorHAnsi"/>
        </w:rPr>
        <w:t>0</w:t>
      </w:r>
      <w:r w:rsidRPr="00100675">
        <w:rPr>
          <w:rFonts w:asciiTheme="minorHAnsi" w:hAnsiTheme="minorHAnsi" w:cstheme="minorHAnsi"/>
        </w:rPr>
        <w:t xml:space="preserve"> </w:t>
      </w:r>
      <w:r w:rsidR="002611E8" w:rsidRPr="00100675">
        <w:rPr>
          <w:rFonts w:asciiTheme="minorHAnsi" w:hAnsiTheme="minorHAnsi" w:cstheme="minorHAnsi"/>
        </w:rPr>
        <w:t xml:space="preserve">nedospjele obveze na kraju izvještajnog razdoblja </w:t>
      </w:r>
      <w:r w:rsidR="00E16E24" w:rsidRPr="00100675">
        <w:rPr>
          <w:rFonts w:asciiTheme="minorHAnsi" w:hAnsiTheme="minorHAnsi" w:cstheme="minorHAnsi"/>
        </w:rPr>
        <w:t xml:space="preserve">u ukupnom iznosu od </w:t>
      </w:r>
      <w:r w:rsidR="00C26CCA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85</w:t>
      </w:r>
      <w:r w:rsidR="00C26CCA" w:rsidRPr="00100675">
        <w:rPr>
          <w:rFonts w:asciiTheme="minorHAnsi" w:hAnsiTheme="minorHAnsi" w:cstheme="minorHAnsi"/>
        </w:rPr>
        <w:t>.</w:t>
      </w:r>
      <w:r w:rsidR="00B539C3" w:rsidRPr="00100675">
        <w:rPr>
          <w:rFonts w:asciiTheme="minorHAnsi" w:hAnsiTheme="minorHAnsi" w:cstheme="minorHAnsi"/>
        </w:rPr>
        <w:t>681,37</w:t>
      </w:r>
      <w:r w:rsidR="00C26CCA" w:rsidRPr="00100675">
        <w:rPr>
          <w:rFonts w:asciiTheme="minorHAnsi" w:hAnsiTheme="minorHAnsi" w:cstheme="minorHAnsi"/>
        </w:rPr>
        <w:t xml:space="preserve"> </w:t>
      </w:r>
      <w:r w:rsidR="00E16E24" w:rsidRPr="00100675">
        <w:rPr>
          <w:rFonts w:asciiTheme="minorHAnsi" w:hAnsiTheme="minorHAnsi" w:cstheme="minorHAnsi"/>
        </w:rPr>
        <w:t>kn</w:t>
      </w:r>
    </w:p>
    <w:p w:rsidR="002611E8" w:rsidRPr="00100675" w:rsidRDefault="00E16E24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231 - obveze za zaposlene </w:t>
      </w:r>
      <w:r w:rsidR="00EB5322" w:rsidRPr="00100675">
        <w:rPr>
          <w:rFonts w:asciiTheme="minorHAnsi" w:hAnsiTheme="minorHAnsi" w:cstheme="minorHAnsi"/>
        </w:rPr>
        <w:t>u iznosu od 2</w:t>
      </w:r>
      <w:r w:rsidR="00C26CCA" w:rsidRPr="00100675">
        <w:rPr>
          <w:rFonts w:asciiTheme="minorHAnsi" w:hAnsiTheme="minorHAnsi" w:cstheme="minorHAnsi"/>
        </w:rPr>
        <w:t>5</w:t>
      </w:r>
      <w:r w:rsidR="00B539C3" w:rsidRPr="00100675">
        <w:rPr>
          <w:rFonts w:asciiTheme="minorHAnsi" w:hAnsiTheme="minorHAnsi" w:cstheme="minorHAnsi"/>
        </w:rPr>
        <w:t>5</w:t>
      </w:r>
      <w:r w:rsidR="00EB5322" w:rsidRPr="00100675">
        <w:rPr>
          <w:rFonts w:asciiTheme="minorHAnsi" w:hAnsiTheme="minorHAnsi" w:cstheme="minorHAnsi"/>
        </w:rPr>
        <w:t>.</w:t>
      </w:r>
      <w:r w:rsidR="00B539C3" w:rsidRPr="00100675">
        <w:rPr>
          <w:rFonts w:asciiTheme="minorHAnsi" w:hAnsiTheme="minorHAnsi" w:cstheme="minorHAnsi"/>
        </w:rPr>
        <w:t>737,20</w:t>
      </w:r>
      <w:r w:rsidR="00EB5322" w:rsidRPr="00100675">
        <w:rPr>
          <w:rFonts w:asciiTheme="minorHAnsi" w:hAnsiTheme="minorHAnsi" w:cstheme="minorHAnsi"/>
        </w:rPr>
        <w:t xml:space="preserve"> kune </w:t>
      </w:r>
      <w:r w:rsidRPr="00100675">
        <w:rPr>
          <w:rFonts w:asciiTheme="minorHAnsi" w:hAnsiTheme="minorHAnsi" w:cstheme="minorHAnsi"/>
        </w:rPr>
        <w:t>za plaću za prosinac</w:t>
      </w:r>
      <w:r w:rsidR="00EB5322" w:rsidRPr="00100675">
        <w:rPr>
          <w:rFonts w:asciiTheme="minorHAnsi" w:hAnsiTheme="minorHAnsi" w:cstheme="minorHAnsi"/>
        </w:rPr>
        <w:t xml:space="preserve"> 20</w:t>
      </w:r>
      <w:r w:rsidR="00C26CCA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1</w:t>
      </w:r>
      <w:r w:rsidR="00EB5322" w:rsidRPr="00100675">
        <w:rPr>
          <w:rFonts w:asciiTheme="minorHAnsi" w:hAnsiTheme="minorHAnsi" w:cstheme="minorHAnsi"/>
        </w:rPr>
        <w:t>.</w:t>
      </w:r>
      <w:r w:rsidR="00E6740F" w:rsidRPr="00100675">
        <w:rPr>
          <w:rFonts w:asciiTheme="minorHAnsi" w:hAnsiTheme="minorHAnsi" w:cstheme="minorHAnsi"/>
        </w:rPr>
        <w:t xml:space="preserve"> k</w:t>
      </w:r>
      <w:r w:rsidR="00EB5322" w:rsidRPr="00100675">
        <w:rPr>
          <w:rFonts w:asciiTheme="minorHAnsi" w:hAnsiTheme="minorHAnsi" w:cstheme="minorHAnsi"/>
        </w:rPr>
        <w:t>oj</w:t>
      </w:r>
      <w:r w:rsidR="00D94121" w:rsidRPr="00100675">
        <w:rPr>
          <w:rFonts w:asciiTheme="minorHAnsi" w:hAnsiTheme="minorHAnsi" w:cstheme="minorHAnsi"/>
        </w:rPr>
        <w:t>a</w:t>
      </w:r>
      <w:r w:rsidR="00EB5322" w:rsidRPr="00100675">
        <w:rPr>
          <w:rFonts w:asciiTheme="minorHAnsi" w:hAnsiTheme="minorHAnsi" w:cstheme="minorHAnsi"/>
        </w:rPr>
        <w:t xml:space="preserve"> je isplaćen</w:t>
      </w:r>
      <w:r w:rsidR="00D94121" w:rsidRPr="00100675">
        <w:rPr>
          <w:rFonts w:asciiTheme="minorHAnsi" w:hAnsiTheme="minorHAnsi" w:cstheme="minorHAnsi"/>
        </w:rPr>
        <w:t>a</w:t>
      </w:r>
      <w:r w:rsidR="00EB5322" w:rsidRPr="00100675">
        <w:rPr>
          <w:rFonts w:asciiTheme="minorHAnsi" w:hAnsiTheme="minorHAnsi" w:cstheme="minorHAnsi"/>
        </w:rPr>
        <w:t xml:space="preserve"> 1</w:t>
      </w:r>
      <w:r w:rsidR="00B539C3" w:rsidRPr="00100675">
        <w:rPr>
          <w:rFonts w:asciiTheme="minorHAnsi" w:hAnsiTheme="minorHAnsi" w:cstheme="minorHAnsi"/>
        </w:rPr>
        <w:t>0</w:t>
      </w:r>
      <w:r w:rsidR="00EB5322" w:rsidRPr="00100675">
        <w:rPr>
          <w:rFonts w:asciiTheme="minorHAnsi" w:hAnsiTheme="minorHAnsi" w:cstheme="minorHAnsi"/>
        </w:rPr>
        <w:t>. siječnja 20</w:t>
      </w:r>
      <w:r w:rsidR="009F4B24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2</w:t>
      </w:r>
      <w:r w:rsidR="00EB5322" w:rsidRPr="00100675">
        <w:rPr>
          <w:rFonts w:asciiTheme="minorHAnsi" w:hAnsiTheme="minorHAnsi" w:cstheme="minorHAnsi"/>
        </w:rPr>
        <w:t>.</w:t>
      </w:r>
    </w:p>
    <w:p w:rsidR="00EB5322" w:rsidRPr="00100675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232 – obveze za materijalne rashode u iznosu od </w:t>
      </w:r>
      <w:r w:rsidR="00C26CCA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5</w:t>
      </w:r>
      <w:r w:rsidRPr="00100675">
        <w:rPr>
          <w:rFonts w:asciiTheme="minorHAnsi" w:hAnsiTheme="minorHAnsi" w:cstheme="minorHAnsi"/>
        </w:rPr>
        <w:t>.</w:t>
      </w:r>
      <w:r w:rsidR="00B539C3" w:rsidRPr="00100675">
        <w:rPr>
          <w:rFonts w:asciiTheme="minorHAnsi" w:hAnsiTheme="minorHAnsi" w:cstheme="minorHAnsi"/>
        </w:rPr>
        <w:t>865,42</w:t>
      </w:r>
      <w:r w:rsidR="00041CD7" w:rsidRPr="00100675">
        <w:rPr>
          <w:rFonts w:asciiTheme="minorHAnsi" w:hAnsiTheme="minorHAnsi" w:cstheme="minorHAnsi"/>
        </w:rPr>
        <w:t xml:space="preserve"> </w:t>
      </w:r>
      <w:r w:rsidRPr="00100675">
        <w:rPr>
          <w:rFonts w:asciiTheme="minorHAnsi" w:hAnsiTheme="minorHAnsi" w:cstheme="minorHAnsi"/>
        </w:rPr>
        <w:t>kun</w:t>
      </w:r>
      <w:r w:rsidR="00D94121" w:rsidRPr="00100675">
        <w:rPr>
          <w:rFonts w:asciiTheme="minorHAnsi" w:hAnsiTheme="minorHAnsi" w:cstheme="minorHAnsi"/>
        </w:rPr>
        <w:t>a</w:t>
      </w:r>
      <w:r w:rsidRPr="00100675">
        <w:rPr>
          <w:rFonts w:asciiTheme="minorHAnsi" w:hAnsiTheme="minorHAnsi" w:cstheme="minorHAnsi"/>
        </w:rPr>
        <w:t>, s dospijećem do kraj</w:t>
      </w:r>
      <w:r w:rsidR="00D94121" w:rsidRPr="00100675">
        <w:rPr>
          <w:rFonts w:asciiTheme="minorHAnsi" w:hAnsiTheme="minorHAnsi" w:cstheme="minorHAnsi"/>
        </w:rPr>
        <w:t xml:space="preserve">a siječnja, </w:t>
      </w:r>
    </w:p>
    <w:p w:rsidR="00EB5322" w:rsidRPr="00100675" w:rsidRDefault="00EB5322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234 – obveze za financijske rashode u iznosu od </w:t>
      </w:r>
      <w:r w:rsidR="00B539C3" w:rsidRPr="00100675">
        <w:rPr>
          <w:rFonts w:asciiTheme="minorHAnsi" w:hAnsiTheme="minorHAnsi" w:cstheme="minorHAnsi"/>
        </w:rPr>
        <w:t>352,05</w:t>
      </w:r>
      <w:r w:rsidRPr="00100675">
        <w:rPr>
          <w:rFonts w:asciiTheme="minorHAnsi" w:hAnsiTheme="minorHAnsi" w:cstheme="minorHAnsi"/>
        </w:rPr>
        <w:t xml:space="preserve"> kuna s dospijećem 1</w:t>
      </w:r>
      <w:r w:rsidR="00B539C3" w:rsidRPr="00100675">
        <w:rPr>
          <w:rFonts w:asciiTheme="minorHAnsi" w:hAnsiTheme="minorHAnsi" w:cstheme="minorHAnsi"/>
        </w:rPr>
        <w:t>0</w:t>
      </w:r>
      <w:r w:rsidRPr="00100675">
        <w:rPr>
          <w:rFonts w:asciiTheme="minorHAnsi" w:hAnsiTheme="minorHAnsi" w:cstheme="minorHAnsi"/>
        </w:rPr>
        <w:t>.01.20</w:t>
      </w:r>
      <w:r w:rsidR="009F4B24" w:rsidRPr="00100675">
        <w:rPr>
          <w:rFonts w:asciiTheme="minorHAnsi" w:hAnsiTheme="minorHAnsi" w:cstheme="minorHAnsi"/>
        </w:rPr>
        <w:t>2</w:t>
      </w:r>
      <w:r w:rsidR="00B539C3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>.</w:t>
      </w:r>
    </w:p>
    <w:p w:rsidR="00041CD7" w:rsidRPr="00100675" w:rsidRDefault="00041CD7" w:rsidP="00E16E24">
      <w:pPr>
        <w:pStyle w:val="Odlomakpopisa"/>
        <w:numPr>
          <w:ilvl w:val="0"/>
          <w:numId w:val="7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2</w:t>
      </w:r>
      <w:r w:rsidR="00C26CCA" w:rsidRPr="00100675">
        <w:rPr>
          <w:rFonts w:asciiTheme="minorHAnsi" w:hAnsiTheme="minorHAnsi" w:cstheme="minorHAnsi"/>
        </w:rPr>
        <w:t>39</w:t>
      </w:r>
      <w:r w:rsidRPr="00100675">
        <w:rPr>
          <w:rFonts w:asciiTheme="minorHAnsi" w:hAnsiTheme="minorHAnsi" w:cstheme="minorHAnsi"/>
        </w:rPr>
        <w:t xml:space="preserve"> – </w:t>
      </w:r>
      <w:r w:rsidR="009F4B24" w:rsidRPr="00100675">
        <w:rPr>
          <w:rFonts w:asciiTheme="minorHAnsi" w:hAnsiTheme="minorHAnsi" w:cstheme="minorHAnsi"/>
        </w:rPr>
        <w:t xml:space="preserve">obveze </w:t>
      </w:r>
      <w:r w:rsidR="00C26CCA" w:rsidRPr="00100675">
        <w:rPr>
          <w:rFonts w:asciiTheme="minorHAnsi" w:hAnsiTheme="minorHAnsi" w:cstheme="minorHAnsi"/>
        </w:rPr>
        <w:t xml:space="preserve">proračunskih korisnika za povrat </w:t>
      </w:r>
      <w:r w:rsidRPr="00100675">
        <w:rPr>
          <w:rFonts w:asciiTheme="minorHAnsi" w:hAnsiTheme="minorHAnsi" w:cstheme="minorHAnsi"/>
        </w:rPr>
        <w:t>u iznosu od</w:t>
      </w:r>
      <w:r w:rsidR="00B539C3" w:rsidRPr="00100675">
        <w:rPr>
          <w:rFonts w:asciiTheme="minorHAnsi" w:hAnsiTheme="minorHAnsi" w:cstheme="minorHAnsi"/>
        </w:rPr>
        <w:t xml:space="preserve"> 3</w:t>
      </w:r>
      <w:r w:rsidR="002A497D" w:rsidRPr="00100675">
        <w:rPr>
          <w:rFonts w:asciiTheme="minorHAnsi" w:hAnsiTheme="minorHAnsi" w:cstheme="minorHAnsi"/>
        </w:rPr>
        <w:t>.</w:t>
      </w:r>
      <w:r w:rsidR="00B539C3" w:rsidRPr="00100675">
        <w:rPr>
          <w:rFonts w:asciiTheme="minorHAnsi" w:hAnsiTheme="minorHAnsi" w:cstheme="minorHAnsi"/>
        </w:rPr>
        <w:t>726,70</w:t>
      </w:r>
      <w:r w:rsidR="009F4B24" w:rsidRPr="00100675">
        <w:rPr>
          <w:rFonts w:asciiTheme="minorHAnsi" w:hAnsiTheme="minorHAnsi" w:cstheme="minorHAnsi"/>
        </w:rPr>
        <w:t xml:space="preserve"> kn.</w:t>
      </w:r>
    </w:p>
    <w:p w:rsidR="004E31AB" w:rsidRPr="00100675" w:rsidRDefault="004E31AB" w:rsidP="004E31AB">
      <w:pPr>
        <w:rPr>
          <w:rFonts w:asciiTheme="minorHAnsi" w:hAnsiTheme="minorHAnsi" w:cstheme="minorHAnsi"/>
          <w:b/>
        </w:rPr>
      </w:pPr>
      <w:r w:rsidRPr="00100675">
        <w:rPr>
          <w:rFonts w:asciiTheme="minorHAnsi" w:hAnsiTheme="minorHAnsi" w:cstheme="minorHAnsi"/>
          <w:b/>
        </w:rPr>
        <w:t>E</w:t>
      </w:r>
      <w:r w:rsidRPr="00100675">
        <w:rPr>
          <w:rFonts w:asciiTheme="minorHAnsi" w:hAnsiTheme="minorHAnsi" w:cstheme="minorHAnsi"/>
          <w:b/>
        </w:rPr>
        <w:t xml:space="preserve">/ Bilješke uz Bilancu – obrazac BIL </w:t>
      </w:r>
    </w:p>
    <w:p w:rsidR="004E31AB" w:rsidRPr="00100675" w:rsidRDefault="004E31AB" w:rsidP="004E31AB">
      <w:pPr>
        <w:rPr>
          <w:rFonts w:asciiTheme="minorHAnsi" w:hAnsiTheme="minorHAnsi" w:cstheme="minorHAnsi"/>
          <w:b/>
        </w:rPr>
      </w:pP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Na AOP 001 do AOP 062 iskazana je nefinancijska imovina. Izvršen je godišnji ispravak vrijednosti prema propisanim stopama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Na AOP 021 – oprema, smanjena imovina u iznosu 29.843,00 kn otpis nekorištene i dotrajale dugotrajne nefinancijske imovine  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031 – knjige – smanjene imovine u iznosu od 38</w:t>
      </w:r>
      <w:r w:rsidRPr="00100675">
        <w:rPr>
          <w:rFonts w:asciiTheme="minorHAnsi" w:hAnsiTheme="minorHAnsi" w:cstheme="minorHAnsi"/>
          <w:bCs/>
        </w:rPr>
        <w:t>.820,00</w:t>
      </w:r>
      <w:r w:rsidRPr="00100675">
        <w:rPr>
          <w:rFonts w:asciiTheme="minorHAnsi" w:hAnsiTheme="minorHAnsi" w:cstheme="minorHAnsi"/>
          <w:b/>
          <w:bCs/>
        </w:rPr>
        <w:t xml:space="preserve"> </w:t>
      </w:r>
      <w:r w:rsidRPr="00100675">
        <w:rPr>
          <w:rFonts w:asciiTheme="minorHAnsi" w:hAnsiTheme="minorHAnsi" w:cstheme="minorHAnsi"/>
        </w:rPr>
        <w:t>kune, otpisani nekorišteni udžbenici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035 – ispravak vrijednosti knjiga – amortizirani udžbenici iz ranijih godina u iznosu 139777,00 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081 – ostala potraživanja –povećanje potraživanja za bolovanja iznad 42 dana u iznosu 3.727,00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174 – obveze za financijske rashode-povećanje-banka povisila naknade kroz godinu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182 - ostale obveze nije bilo refundacije za bolovanja na teret HZZO-a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AOP 241 iskazana sredstva viškova prihoda po godišnjem obračunu u iznosu od 171.423,00 kn</w:t>
      </w:r>
    </w:p>
    <w:p w:rsidR="004E31AB" w:rsidRPr="00100675" w:rsidRDefault="004E31AB" w:rsidP="004E31AB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AOP 251 – </w:t>
      </w:r>
      <w:proofErr w:type="spellStart"/>
      <w:r w:rsidRPr="00100675">
        <w:rPr>
          <w:rFonts w:asciiTheme="minorHAnsi" w:hAnsiTheme="minorHAnsi" w:cstheme="minorHAnsi"/>
        </w:rPr>
        <w:t>izvanbilančni</w:t>
      </w:r>
      <w:proofErr w:type="spellEnd"/>
      <w:r w:rsidRPr="00100675">
        <w:rPr>
          <w:rFonts w:asciiTheme="minorHAnsi" w:hAnsiTheme="minorHAnsi" w:cstheme="minorHAnsi"/>
        </w:rPr>
        <w:t xml:space="preserve"> zapisi – knjižena imovina MZO-a, i tužbe prema MZO-u</w:t>
      </w:r>
    </w:p>
    <w:p w:rsidR="004E31AB" w:rsidRPr="00100675" w:rsidRDefault="004E31AB" w:rsidP="004E31AB">
      <w:pPr>
        <w:ind w:left="720"/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Stanje aktive i pasive u Bilanci je uravnoteženo.</w:t>
      </w:r>
    </w:p>
    <w:p w:rsidR="004E31AB" w:rsidRPr="00100675" w:rsidRDefault="004E31AB" w:rsidP="004E31AB">
      <w:pPr>
        <w:rPr>
          <w:rFonts w:asciiTheme="minorHAnsi" w:hAnsiTheme="minorHAnsi" w:cstheme="minorHAnsi"/>
        </w:rPr>
      </w:pPr>
    </w:p>
    <w:p w:rsidR="00B5270F" w:rsidRPr="00100675" w:rsidRDefault="00B5270F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17"/>
        <w:gridCol w:w="1240"/>
        <w:gridCol w:w="1660"/>
        <w:gridCol w:w="1360"/>
        <w:gridCol w:w="1527"/>
        <w:gridCol w:w="1553"/>
        <w:gridCol w:w="1400"/>
      </w:tblGrid>
      <w:tr w:rsidR="00E53E86" w:rsidRPr="00100675" w:rsidTr="00E53E86">
        <w:trPr>
          <w:trHeight w:val="300"/>
        </w:trPr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POPIS SUDSKIH SPOROVA U TIJEKU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3E86" w:rsidRPr="00100675" w:rsidTr="00E53E86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Red. br.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TUŽITELJ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OPIS PRIRODE SPORA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IZNOS GLAVNICE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PROCJENA FINANCIJSKOG UČINKA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PROCIJENJENO VRIJEME ODLJEVA SREDSTAVA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POČETAK SUDSKOG SPORA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712-2021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1.279,98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4.156,33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728-2021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1.815,13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5.661,15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752-2021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4.562,07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9.343,70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753-2021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4.055,67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8.432,54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757-2021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4.760,48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9.827,63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764-2021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4.654,83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9.183,93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774-2021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3.719,04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7.916,61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775-2021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4.726,85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9.885,42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785-2021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2.697,04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6.575,57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1159-2021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2.801,50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7.456,25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803-2021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3.591,26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8.286,10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814-2021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2.809,20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7.776,14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816-2021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1.875,70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5.845,35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823-2021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2.667,44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6.544,35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829-2021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4.810,06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10.209,61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6-2021</w:t>
            </w:r>
          </w:p>
        </w:tc>
      </w:tr>
      <w:tr w:rsidR="00E53E86" w:rsidRPr="00100675" w:rsidTr="00E53E8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960-2021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Razlika plaće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780,38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2.899,32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4-2022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E86" w:rsidRPr="00100675" w:rsidRDefault="00E53E8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006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7-2021</w:t>
            </w:r>
          </w:p>
        </w:tc>
      </w:tr>
    </w:tbl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E53E86" w:rsidRPr="00100675" w:rsidRDefault="00E53E86" w:rsidP="00F40EFC">
      <w:pPr>
        <w:rPr>
          <w:rFonts w:asciiTheme="minorHAnsi" w:hAnsiTheme="minorHAnsi" w:cstheme="minorHAnsi"/>
          <w:b/>
          <w:u w:val="single"/>
        </w:rPr>
      </w:pPr>
    </w:p>
    <w:p w:rsidR="00B5270F" w:rsidRPr="00100675" w:rsidRDefault="00B5270F" w:rsidP="00F40EFC">
      <w:pPr>
        <w:rPr>
          <w:rFonts w:asciiTheme="minorHAnsi" w:hAnsiTheme="minorHAnsi" w:cstheme="minorHAnsi"/>
          <w:b/>
          <w:u w:val="single"/>
        </w:rPr>
      </w:pPr>
    </w:p>
    <w:p w:rsidR="00F40EFC" w:rsidRPr="00100675" w:rsidRDefault="00F40EFC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U </w:t>
      </w:r>
      <w:proofErr w:type="spellStart"/>
      <w:r w:rsidRPr="00100675">
        <w:rPr>
          <w:rFonts w:asciiTheme="minorHAnsi" w:hAnsiTheme="minorHAnsi" w:cstheme="minorHAnsi"/>
        </w:rPr>
        <w:t>Vratišincu</w:t>
      </w:r>
      <w:proofErr w:type="spellEnd"/>
      <w:r w:rsidRPr="00100675">
        <w:rPr>
          <w:rFonts w:asciiTheme="minorHAnsi" w:hAnsiTheme="minorHAnsi" w:cstheme="minorHAnsi"/>
        </w:rPr>
        <w:t xml:space="preserve">, </w:t>
      </w:r>
      <w:r w:rsidR="00003A06" w:rsidRPr="00100675">
        <w:rPr>
          <w:rFonts w:asciiTheme="minorHAnsi" w:hAnsiTheme="minorHAnsi" w:cstheme="minorHAnsi"/>
        </w:rPr>
        <w:t>2</w:t>
      </w:r>
      <w:r w:rsidR="00C12929" w:rsidRPr="00100675">
        <w:rPr>
          <w:rFonts w:asciiTheme="minorHAnsi" w:hAnsiTheme="minorHAnsi" w:cstheme="minorHAnsi"/>
        </w:rPr>
        <w:t>6</w:t>
      </w:r>
      <w:r w:rsidRPr="00100675">
        <w:rPr>
          <w:rFonts w:asciiTheme="minorHAnsi" w:hAnsiTheme="minorHAnsi" w:cstheme="minorHAnsi"/>
        </w:rPr>
        <w:t>.0</w:t>
      </w:r>
      <w:r w:rsidR="00DB1BFA" w:rsidRPr="00100675">
        <w:rPr>
          <w:rFonts w:asciiTheme="minorHAnsi" w:hAnsiTheme="minorHAnsi" w:cstheme="minorHAnsi"/>
        </w:rPr>
        <w:t>1</w:t>
      </w:r>
      <w:r w:rsidRPr="00100675">
        <w:rPr>
          <w:rFonts w:asciiTheme="minorHAnsi" w:hAnsiTheme="minorHAnsi" w:cstheme="minorHAnsi"/>
        </w:rPr>
        <w:t>.20</w:t>
      </w:r>
      <w:r w:rsidR="009F4B24" w:rsidRPr="00100675">
        <w:rPr>
          <w:rFonts w:asciiTheme="minorHAnsi" w:hAnsiTheme="minorHAnsi" w:cstheme="minorHAnsi"/>
        </w:rPr>
        <w:t>2</w:t>
      </w:r>
      <w:r w:rsidR="00C12929" w:rsidRPr="00100675">
        <w:rPr>
          <w:rFonts w:asciiTheme="minorHAnsi" w:hAnsiTheme="minorHAnsi" w:cstheme="minorHAnsi"/>
        </w:rPr>
        <w:t>2</w:t>
      </w:r>
      <w:r w:rsidRPr="00100675">
        <w:rPr>
          <w:rFonts w:asciiTheme="minorHAnsi" w:hAnsiTheme="minorHAnsi" w:cstheme="minorHAnsi"/>
        </w:rPr>
        <w:t>.</w:t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B6E43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>Odgovorna osoba:</w:t>
      </w:r>
    </w:p>
    <w:p w:rsidR="00D52E08" w:rsidRPr="00100675" w:rsidRDefault="0009099A" w:rsidP="00F40EFC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 xml:space="preserve">Osoba za kontaktiranje: Tatjana </w:t>
      </w:r>
      <w:proofErr w:type="spellStart"/>
      <w:r w:rsidRPr="00100675">
        <w:rPr>
          <w:rFonts w:asciiTheme="minorHAnsi" w:hAnsiTheme="minorHAnsi" w:cstheme="minorHAnsi"/>
        </w:rPr>
        <w:t>Vugrinec</w:t>
      </w:r>
      <w:proofErr w:type="spellEnd"/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D52E08" w:rsidRPr="00100675">
        <w:rPr>
          <w:rFonts w:asciiTheme="minorHAnsi" w:hAnsiTheme="minorHAnsi" w:cstheme="minorHAnsi"/>
        </w:rPr>
        <w:tab/>
      </w:r>
      <w:r w:rsidR="00C12929" w:rsidRPr="00100675">
        <w:rPr>
          <w:rFonts w:asciiTheme="minorHAnsi" w:hAnsiTheme="minorHAnsi" w:cstheme="minorHAnsi"/>
        </w:rPr>
        <w:t>Maja Lukman Šprajc</w:t>
      </w:r>
      <w:r w:rsidR="00DB6E43">
        <w:rPr>
          <w:rFonts w:asciiTheme="minorHAnsi" w:hAnsiTheme="minorHAnsi" w:cstheme="minorHAnsi"/>
        </w:rPr>
        <w:t>, prof.</w:t>
      </w:r>
    </w:p>
    <w:p w:rsidR="00F40EFC" w:rsidRPr="00100675" w:rsidRDefault="0009099A" w:rsidP="00D52E08">
      <w:pPr>
        <w:rPr>
          <w:rFonts w:asciiTheme="minorHAnsi" w:hAnsiTheme="minorHAnsi" w:cstheme="minorHAnsi"/>
        </w:rPr>
      </w:pPr>
      <w:r w:rsidRPr="00100675">
        <w:rPr>
          <w:rFonts w:asciiTheme="minorHAnsi" w:hAnsiTheme="minorHAnsi" w:cstheme="minorHAnsi"/>
        </w:rPr>
        <w:t>Tel: 040/866-777</w:t>
      </w:r>
      <w:r w:rsidR="00F40EFC" w:rsidRPr="00100675">
        <w:rPr>
          <w:rFonts w:asciiTheme="minorHAnsi" w:hAnsiTheme="minorHAnsi" w:cstheme="minorHAnsi"/>
        </w:rPr>
        <w:t xml:space="preserve">                                </w:t>
      </w:r>
      <w:r w:rsidR="006D51BB" w:rsidRPr="00100675">
        <w:rPr>
          <w:rFonts w:asciiTheme="minorHAnsi" w:hAnsiTheme="minorHAnsi" w:cstheme="minorHAnsi"/>
        </w:rPr>
        <w:tab/>
      </w:r>
      <w:r w:rsidRPr="00100675">
        <w:rPr>
          <w:rFonts w:asciiTheme="minorHAnsi" w:hAnsiTheme="minorHAnsi" w:cstheme="minorHAnsi"/>
        </w:rPr>
        <w:t xml:space="preserve">                             </w:t>
      </w:r>
    </w:p>
    <w:p w:rsidR="001C6011" w:rsidRPr="00100675" w:rsidRDefault="001C6011">
      <w:pPr>
        <w:rPr>
          <w:rFonts w:asciiTheme="minorHAnsi" w:hAnsiTheme="minorHAnsi" w:cstheme="minorHAnsi"/>
        </w:rPr>
      </w:pPr>
    </w:p>
    <w:sectPr w:rsidR="001C6011" w:rsidRPr="00100675" w:rsidSect="00DB1BFA">
      <w:pgSz w:w="11907" w:h="16840" w:code="9"/>
      <w:pgMar w:top="675" w:right="709" w:bottom="936" w:left="1100" w:header="720" w:footer="465" w:gutter="0"/>
      <w:cols w:space="708"/>
      <w:titlePg/>
      <w:docGrid w:linePitch="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88B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13448E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7A13AE"/>
    <w:multiLevelType w:val="hybridMultilevel"/>
    <w:tmpl w:val="927C1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2E740F"/>
    <w:multiLevelType w:val="hybridMultilevel"/>
    <w:tmpl w:val="8974AE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1425C0"/>
    <w:multiLevelType w:val="hybridMultilevel"/>
    <w:tmpl w:val="F80472E0"/>
    <w:lvl w:ilvl="0" w:tplc="EFA08328">
      <w:start w:val="25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881964"/>
    <w:multiLevelType w:val="hybridMultilevel"/>
    <w:tmpl w:val="702261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2577D4"/>
    <w:multiLevelType w:val="hybridMultilevel"/>
    <w:tmpl w:val="5F9694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C737A74"/>
    <w:multiLevelType w:val="hybridMultilevel"/>
    <w:tmpl w:val="8A2897DE"/>
    <w:lvl w:ilvl="0" w:tplc="9E52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FC"/>
    <w:rsid w:val="00003A06"/>
    <w:rsid w:val="00016477"/>
    <w:rsid w:val="00041CD7"/>
    <w:rsid w:val="00042D0D"/>
    <w:rsid w:val="0009099A"/>
    <w:rsid w:val="000B427A"/>
    <w:rsid w:val="000C1F70"/>
    <w:rsid w:val="000E23EC"/>
    <w:rsid w:val="00100675"/>
    <w:rsid w:val="00103FD8"/>
    <w:rsid w:val="00106FCE"/>
    <w:rsid w:val="0012108E"/>
    <w:rsid w:val="00123330"/>
    <w:rsid w:val="00140C58"/>
    <w:rsid w:val="00141728"/>
    <w:rsid w:val="001514E0"/>
    <w:rsid w:val="00160749"/>
    <w:rsid w:val="00171F25"/>
    <w:rsid w:val="00192C2C"/>
    <w:rsid w:val="001C6011"/>
    <w:rsid w:val="001D7F26"/>
    <w:rsid w:val="001E162B"/>
    <w:rsid w:val="001E2FBE"/>
    <w:rsid w:val="001F43AE"/>
    <w:rsid w:val="002059A4"/>
    <w:rsid w:val="00215975"/>
    <w:rsid w:val="002216A8"/>
    <w:rsid w:val="002231E1"/>
    <w:rsid w:val="00230ACF"/>
    <w:rsid w:val="00235B9B"/>
    <w:rsid w:val="002408D4"/>
    <w:rsid w:val="00247121"/>
    <w:rsid w:val="00257550"/>
    <w:rsid w:val="002611E8"/>
    <w:rsid w:val="00262E4F"/>
    <w:rsid w:val="002803F9"/>
    <w:rsid w:val="002945CD"/>
    <w:rsid w:val="002A006F"/>
    <w:rsid w:val="002A0A72"/>
    <w:rsid w:val="002A10DB"/>
    <w:rsid w:val="002A497D"/>
    <w:rsid w:val="002B5DD5"/>
    <w:rsid w:val="003079C6"/>
    <w:rsid w:val="00356692"/>
    <w:rsid w:val="003627B8"/>
    <w:rsid w:val="00363250"/>
    <w:rsid w:val="003C2F43"/>
    <w:rsid w:val="003D235A"/>
    <w:rsid w:val="003E58C2"/>
    <w:rsid w:val="00407EC2"/>
    <w:rsid w:val="00421E73"/>
    <w:rsid w:val="00423A98"/>
    <w:rsid w:val="0043002C"/>
    <w:rsid w:val="00436997"/>
    <w:rsid w:val="00445063"/>
    <w:rsid w:val="004514CF"/>
    <w:rsid w:val="00453389"/>
    <w:rsid w:val="004829A3"/>
    <w:rsid w:val="00484C25"/>
    <w:rsid w:val="004B7B58"/>
    <w:rsid w:val="004C266C"/>
    <w:rsid w:val="004E2B01"/>
    <w:rsid w:val="004E31AB"/>
    <w:rsid w:val="00501910"/>
    <w:rsid w:val="00536006"/>
    <w:rsid w:val="00541A2E"/>
    <w:rsid w:val="00543907"/>
    <w:rsid w:val="005469F2"/>
    <w:rsid w:val="005A6750"/>
    <w:rsid w:val="005C4D89"/>
    <w:rsid w:val="005D1B80"/>
    <w:rsid w:val="005E7F43"/>
    <w:rsid w:val="005F21EC"/>
    <w:rsid w:val="00613EEA"/>
    <w:rsid w:val="00624BA5"/>
    <w:rsid w:val="0063433B"/>
    <w:rsid w:val="0066368F"/>
    <w:rsid w:val="00693B3B"/>
    <w:rsid w:val="006C52E3"/>
    <w:rsid w:val="006D309F"/>
    <w:rsid w:val="006D51BB"/>
    <w:rsid w:val="006F7A4A"/>
    <w:rsid w:val="007060FF"/>
    <w:rsid w:val="007167E9"/>
    <w:rsid w:val="00730BF8"/>
    <w:rsid w:val="007535EF"/>
    <w:rsid w:val="00755F1B"/>
    <w:rsid w:val="00777803"/>
    <w:rsid w:val="0078374D"/>
    <w:rsid w:val="007C250F"/>
    <w:rsid w:val="007D3DF5"/>
    <w:rsid w:val="008531AF"/>
    <w:rsid w:val="00870052"/>
    <w:rsid w:val="008879C6"/>
    <w:rsid w:val="008A6187"/>
    <w:rsid w:val="008C188E"/>
    <w:rsid w:val="008F7FED"/>
    <w:rsid w:val="00922B68"/>
    <w:rsid w:val="009419EB"/>
    <w:rsid w:val="009624ED"/>
    <w:rsid w:val="00972B8D"/>
    <w:rsid w:val="00982DA6"/>
    <w:rsid w:val="009956B9"/>
    <w:rsid w:val="009B214C"/>
    <w:rsid w:val="009B325D"/>
    <w:rsid w:val="009C543D"/>
    <w:rsid w:val="009D3299"/>
    <w:rsid w:val="009E1146"/>
    <w:rsid w:val="009F4B24"/>
    <w:rsid w:val="00A32305"/>
    <w:rsid w:val="00A34628"/>
    <w:rsid w:val="00A36D87"/>
    <w:rsid w:val="00A96B7B"/>
    <w:rsid w:val="00AA0103"/>
    <w:rsid w:val="00AA7906"/>
    <w:rsid w:val="00AE4744"/>
    <w:rsid w:val="00AF2258"/>
    <w:rsid w:val="00B060D8"/>
    <w:rsid w:val="00B2074E"/>
    <w:rsid w:val="00B5270F"/>
    <w:rsid w:val="00B539C3"/>
    <w:rsid w:val="00B6174A"/>
    <w:rsid w:val="00B9576F"/>
    <w:rsid w:val="00BA206C"/>
    <w:rsid w:val="00BB3CEE"/>
    <w:rsid w:val="00BE5F13"/>
    <w:rsid w:val="00BE7119"/>
    <w:rsid w:val="00BF0470"/>
    <w:rsid w:val="00C12929"/>
    <w:rsid w:val="00C26CCA"/>
    <w:rsid w:val="00C30B5A"/>
    <w:rsid w:val="00C357A2"/>
    <w:rsid w:val="00C453FF"/>
    <w:rsid w:val="00C45990"/>
    <w:rsid w:val="00C56F35"/>
    <w:rsid w:val="00C66F85"/>
    <w:rsid w:val="00C834B3"/>
    <w:rsid w:val="00CB741A"/>
    <w:rsid w:val="00CD4DF1"/>
    <w:rsid w:val="00CD7217"/>
    <w:rsid w:val="00D137F8"/>
    <w:rsid w:val="00D16832"/>
    <w:rsid w:val="00D268B4"/>
    <w:rsid w:val="00D330B4"/>
    <w:rsid w:val="00D52E08"/>
    <w:rsid w:val="00D94121"/>
    <w:rsid w:val="00DA3C3A"/>
    <w:rsid w:val="00DA4B0B"/>
    <w:rsid w:val="00DB0ADD"/>
    <w:rsid w:val="00DB1BFA"/>
    <w:rsid w:val="00DB6E43"/>
    <w:rsid w:val="00DF72F3"/>
    <w:rsid w:val="00E16E24"/>
    <w:rsid w:val="00E175B8"/>
    <w:rsid w:val="00E222BD"/>
    <w:rsid w:val="00E47C6A"/>
    <w:rsid w:val="00E538A9"/>
    <w:rsid w:val="00E53E86"/>
    <w:rsid w:val="00E66B21"/>
    <w:rsid w:val="00E6740F"/>
    <w:rsid w:val="00E84039"/>
    <w:rsid w:val="00EA0656"/>
    <w:rsid w:val="00EA1243"/>
    <w:rsid w:val="00EB5322"/>
    <w:rsid w:val="00ED4A8F"/>
    <w:rsid w:val="00F21BF7"/>
    <w:rsid w:val="00F357B1"/>
    <w:rsid w:val="00F40EFC"/>
    <w:rsid w:val="00F42B8C"/>
    <w:rsid w:val="00F4315C"/>
    <w:rsid w:val="00F74EDE"/>
    <w:rsid w:val="00F94FFA"/>
    <w:rsid w:val="00FB0F1C"/>
    <w:rsid w:val="00FD3AE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F1EB66"/>
  <w15:chartTrackingRefBased/>
  <w15:docId w15:val="{CCEE5143-F973-40FB-9859-BE2D891F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F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61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</vt:lpstr>
    </vt:vector>
  </TitlesOfParts>
  <Company>MZOŠ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subject/>
  <dc:creator>Ja</dc:creator>
  <cp:keywords/>
  <dc:description/>
  <cp:lastModifiedBy>OŠ Vratišinec - tajnica</cp:lastModifiedBy>
  <cp:revision>24</cp:revision>
  <dcterms:created xsi:type="dcterms:W3CDTF">2021-01-22T07:32:00Z</dcterms:created>
  <dcterms:modified xsi:type="dcterms:W3CDTF">2022-01-25T12:05:00Z</dcterms:modified>
</cp:coreProperties>
</file>